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99" w:rsidRPr="00F95E99" w:rsidRDefault="00F95E99" w:rsidP="00F95E99">
      <w:pPr>
        <w:tabs>
          <w:tab w:val="left" w:pos="46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5D8BCEC" wp14:editId="36D47257">
            <wp:simplePos x="0" y="0"/>
            <wp:positionH relativeFrom="column">
              <wp:posOffset>2734310</wp:posOffset>
            </wp:positionH>
            <wp:positionV relativeFrom="paragraph">
              <wp:posOffset>170180</wp:posOffset>
            </wp:positionV>
            <wp:extent cx="470535" cy="588645"/>
            <wp:effectExtent l="0" t="0" r="5715" b="190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t="-7823"/>
                    <a:stretch>
                      <a:fillRect/>
                    </a:stretch>
                  </pic:blipFill>
                  <pic:spPr bwMode="auto">
                    <a:xfrm>
                      <a:off x="0" y="0"/>
                      <a:ext cx="470535" cy="588645"/>
                    </a:xfrm>
                    <a:prstGeom prst="rect">
                      <a:avLst/>
                    </a:prstGeom>
                    <a:noFill/>
                  </pic:spPr>
                </pic:pic>
              </a:graphicData>
            </a:graphic>
            <wp14:sizeRelH relativeFrom="page">
              <wp14:pctWidth>0</wp14:pctWidth>
            </wp14:sizeRelH>
            <wp14:sizeRelV relativeFrom="page">
              <wp14:pctHeight>0</wp14:pctHeight>
            </wp14:sizeRelV>
          </wp:anchor>
        </w:drawing>
      </w:r>
      <w:r w:rsidRPr="00F95E99">
        <w:rPr>
          <w:rFonts w:ascii="Times New Roman" w:eastAsia="Times New Roman" w:hAnsi="Times New Roman" w:cs="Times New Roman"/>
          <w:sz w:val="24"/>
          <w:szCs w:val="24"/>
          <w:lang w:eastAsia="ru-RU"/>
        </w:rPr>
        <w:br w:type="textWrapping" w:clear="all"/>
      </w:r>
    </w:p>
    <w:p w:rsidR="00F95E99" w:rsidRPr="00F95E99" w:rsidRDefault="00F95E99" w:rsidP="00F95E99">
      <w:pPr>
        <w:tabs>
          <w:tab w:val="left" w:pos="6150"/>
        </w:tabs>
        <w:spacing w:after="0" w:line="240" w:lineRule="auto"/>
        <w:rPr>
          <w:rFonts w:ascii="Times New Roman" w:eastAsia="Times New Roman" w:hAnsi="Times New Roman" w:cs="Times New Roman"/>
          <w:sz w:val="28"/>
          <w:szCs w:val="28"/>
          <w:lang w:eastAsia="ru-RU"/>
        </w:rPr>
      </w:pPr>
      <w:r w:rsidRPr="00F95E99">
        <w:rPr>
          <w:rFonts w:ascii="Times New Roman" w:eastAsia="Times New Roman" w:hAnsi="Times New Roman" w:cs="Times New Roman"/>
          <w:sz w:val="28"/>
          <w:szCs w:val="28"/>
          <w:lang w:eastAsia="ru-RU"/>
        </w:rPr>
        <w:tab/>
      </w:r>
    </w:p>
    <w:p w:rsidR="00F95E99" w:rsidRPr="00F95E99" w:rsidRDefault="00F95E99" w:rsidP="00F95E99">
      <w:pPr>
        <w:tabs>
          <w:tab w:val="left" w:pos="1695"/>
          <w:tab w:val="center" w:pos="4677"/>
        </w:tabs>
        <w:spacing w:after="0" w:line="240" w:lineRule="auto"/>
        <w:ind w:left="360"/>
        <w:jc w:val="center"/>
        <w:rPr>
          <w:rFonts w:ascii="Times New Roman" w:eastAsia="Times New Roman" w:hAnsi="Times New Roman" w:cs="Times New Roman"/>
          <w:b/>
          <w:bCs/>
          <w:sz w:val="28"/>
          <w:szCs w:val="28"/>
          <w:lang w:eastAsia="ru-RU"/>
        </w:rPr>
      </w:pPr>
      <w:r w:rsidRPr="00F95E99">
        <w:rPr>
          <w:rFonts w:ascii="Times New Roman" w:eastAsia="Times New Roman" w:hAnsi="Times New Roman" w:cs="Times New Roman"/>
          <w:b/>
          <w:bCs/>
          <w:sz w:val="28"/>
          <w:szCs w:val="28"/>
          <w:lang w:eastAsia="ru-RU"/>
        </w:rPr>
        <w:t>Администрация   Саргазинского сельского поселения</w:t>
      </w:r>
    </w:p>
    <w:p w:rsidR="00F95E99" w:rsidRPr="00F95E99" w:rsidRDefault="00F95E99" w:rsidP="00F95E99">
      <w:pPr>
        <w:pBdr>
          <w:bottom w:val="single" w:sz="12" w:space="1" w:color="auto"/>
        </w:pBdr>
        <w:spacing w:after="0" w:line="240" w:lineRule="auto"/>
        <w:jc w:val="center"/>
        <w:rPr>
          <w:rFonts w:ascii="Times New Roman" w:eastAsia="Times New Roman" w:hAnsi="Times New Roman" w:cs="Times New Roman"/>
          <w:b/>
          <w:bCs/>
          <w:sz w:val="28"/>
          <w:szCs w:val="28"/>
          <w:lang w:eastAsia="ru-RU"/>
        </w:rPr>
      </w:pPr>
      <w:r w:rsidRPr="00F95E99">
        <w:rPr>
          <w:rFonts w:ascii="Times New Roman" w:eastAsia="Times New Roman" w:hAnsi="Times New Roman" w:cs="Times New Roman"/>
          <w:b/>
          <w:bCs/>
          <w:sz w:val="28"/>
          <w:szCs w:val="28"/>
          <w:lang w:eastAsia="ru-RU"/>
        </w:rPr>
        <w:t>Сосновского  муниципального района</w:t>
      </w:r>
    </w:p>
    <w:p w:rsidR="00F95E99" w:rsidRPr="00F95E99" w:rsidRDefault="00F95E99" w:rsidP="00F95E99">
      <w:pPr>
        <w:pBdr>
          <w:bottom w:val="single" w:sz="12" w:space="1" w:color="auto"/>
        </w:pBdr>
        <w:spacing w:after="0" w:line="240" w:lineRule="auto"/>
        <w:jc w:val="center"/>
        <w:rPr>
          <w:rFonts w:ascii="Times New Roman" w:eastAsia="Times New Roman" w:hAnsi="Times New Roman" w:cs="Times New Roman"/>
          <w:b/>
          <w:bCs/>
          <w:sz w:val="28"/>
          <w:szCs w:val="28"/>
          <w:lang w:eastAsia="ru-RU"/>
        </w:rPr>
      </w:pPr>
      <w:r w:rsidRPr="00F95E99">
        <w:rPr>
          <w:rFonts w:ascii="Times New Roman" w:eastAsia="Times New Roman" w:hAnsi="Times New Roman" w:cs="Times New Roman"/>
          <w:b/>
          <w:bCs/>
          <w:sz w:val="28"/>
          <w:szCs w:val="28"/>
          <w:lang w:eastAsia="ru-RU"/>
        </w:rPr>
        <w:t>Челябинской области</w:t>
      </w:r>
    </w:p>
    <w:p w:rsidR="00F95E99" w:rsidRPr="00F95E99" w:rsidRDefault="00F95E99" w:rsidP="00F95E99">
      <w:pPr>
        <w:pBdr>
          <w:bottom w:val="single" w:sz="12" w:space="1" w:color="auto"/>
        </w:pBdr>
        <w:spacing w:after="0" w:line="240" w:lineRule="auto"/>
        <w:jc w:val="center"/>
        <w:rPr>
          <w:rFonts w:ascii="Times New Roman" w:eastAsia="Times New Roman" w:hAnsi="Times New Roman" w:cs="Times New Roman"/>
          <w:b/>
          <w:bCs/>
          <w:sz w:val="28"/>
          <w:szCs w:val="28"/>
          <w:lang w:eastAsia="ru-RU"/>
        </w:rPr>
      </w:pPr>
    </w:p>
    <w:p w:rsidR="00F95E99" w:rsidRPr="00F95E99" w:rsidRDefault="00F95E99" w:rsidP="00F95E99">
      <w:pPr>
        <w:pBdr>
          <w:bottom w:val="single" w:sz="12" w:space="1" w:color="auto"/>
        </w:pBdr>
        <w:spacing w:after="0" w:line="240" w:lineRule="auto"/>
        <w:jc w:val="center"/>
        <w:rPr>
          <w:rFonts w:ascii="Times New Roman" w:eastAsia="Times New Roman" w:hAnsi="Times New Roman" w:cs="Times New Roman"/>
          <w:b/>
          <w:bCs/>
          <w:sz w:val="28"/>
          <w:szCs w:val="28"/>
          <w:lang w:eastAsia="ru-RU"/>
        </w:rPr>
      </w:pPr>
      <w:r w:rsidRPr="00F95E99">
        <w:rPr>
          <w:rFonts w:ascii="Times New Roman" w:eastAsia="Times New Roman" w:hAnsi="Times New Roman" w:cs="Times New Roman"/>
          <w:b/>
          <w:bCs/>
          <w:sz w:val="28"/>
          <w:szCs w:val="28"/>
          <w:lang w:eastAsia="ru-RU"/>
        </w:rPr>
        <w:t>ПОСТАНОВЛЕНИЕ</w:t>
      </w:r>
    </w:p>
    <w:p w:rsidR="00F95E99" w:rsidRPr="00F95E99" w:rsidRDefault="00F95E99" w:rsidP="00F95E99">
      <w:pPr>
        <w:spacing w:after="0" w:line="240" w:lineRule="auto"/>
        <w:rPr>
          <w:rFonts w:ascii="Times New Roman" w:eastAsia="Times New Roman" w:hAnsi="Times New Roman" w:cs="Times New Roman"/>
          <w:sz w:val="24"/>
          <w:szCs w:val="24"/>
          <w:lang w:eastAsia="ru-RU"/>
        </w:rPr>
      </w:pPr>
    </w:p>
    <w:p w:rsidR="00F95E99" w:rsidRPr="00F95E99" w:rsidRDefault="00F95E99" w:rsidP="00F95E99">
      <w:pPr>
        <w:spacing w:after="0" w:line="240" w:lineRule="auto"/>
        <w:rPr>
          <w:rFonts w:ascii="Times New Roman" w:eastAsia="Times New Roman" w:hAnsi="Times New Roman" w:cs="Times New Roman"/>
          <w:sz w:val="24"/>
          <w:szCs w:val="24"/>
          <w:lang w:eastAsia="ru-RU"/>
        </w:rPr>
      </w:pPr>
      <w:proofErr w:type="spellStart"/>
      <w:r w:rsidRPr="00F95E99">
        <w:rPr>
          <w:rFonts w:ascii="Times New Roman" w:eastAsia="Times New Roman" w:hAnsi="Times New Roman" w:cs="Times New Roman"/>
          <w:sz w:val="24"/>
          <w:szCs w:val="24"/>
          <w:lang w:eastAsia="ru-RU"/>
        </w:rPr>
        <w:t>п</w:t>
      </w:r>
      <w:proofErr w:type="gramStart"/>
      <w:r w:rsidRPr="00F95E99">
        <w:rPr>
          <w:rFonts w:ascii="Times New Roman" w:eastAsia="Times New Roman" w:hAnsi="Times New Roman" w:cs="Times New Roman"/>
          <w:sz w:val="24"/>
          <w:szCs w:val="24"/>
          <w:lang w:eastAsia="ru-RU"/>
        </w:rPr>
        <w:t>.С</w:t>
      </w:r>
      <w:proofErr w:type="gramEnd"/>
      <w:r w:rsidRPr="00F95E99">
        <w:rPr>
          <w:rFonts w:ascii="Times New Roman" w:eastAsia="Times New Roman" w:hAnsi="Times New Roman" w:cs="Times New Roman"/>
          <w:sz w:val="24"/>
          <w:szCs w:val="24"/>
          <w:lang w:eastAsia="ru-RU"/>
        </w:rPr>
        <w:t>аргазы</w:t>
      </w:r>
      <w:proofErr w:type="spellEnd"/>
    </w:p>
    <w:p w:rsidR="00F95E99" w:rsidRPr="00F95E99" w:rsidRDefault="00F95E99" w:rsidP="00F95E99">
      <w:pPr>
        <w:spacing w:after="0" w:line="240" w:lineRule="auto"/>
        <w:rPr>
          <w:rFonts w:ascii="Times New Roman" w:eastAsia="Times New Roman" w:hAnsi="Times New Roman" w:cs="Times New Roman"/>
          <w:sz w:val="24"/>
          <w:szCs w:val="24"/>
          <w:lang w:eastAsia="ru-RU"/>
        </w:rPr>
      </w:pPr>
    </w:p>
    <w:p w:rsidR="00F95E99" w:rsidRDefault="00CB7AA5" w:rsidP="00F95E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03</w:t>
      </w:r>
      <w:r w:rsidR="00F95E99" w:rsidRPr="00F95E99">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00F95E99" w:rsidRPr="00F95E99">
        <w:rPr>
          <w:rFonts w:ascii="Times New Roman" w:eastAsia="Times New Roman" w:hAnsi="Times New Roman" w:cs="Times New Roman"/>
          <w:sz w:val="24"/>
          <w:szCs w:val="24"/>
          <w:lang w:eastAsia="ru-RU"/>
        </w:rPr>
        <w:t xml:space="preserve">.2020 г. № </w:t>
      </w:r>
      <w:r>
        <w:rPr>
          <w:rFonts w:ascii="Times New Roman" w:eastAsia="Times New Roman" w:hAnsi="Times New Roman" w:cs="Times New Roman"/>
          <w:sz w:val="24"/>
          <w:szCs w:val="24"/>
          <w:lang w:eastAsia="ru-RU"/>
        </w:rPr>
        <w:t>41</w:t>
      </w:r>
    </w:p>
    <w:p w:rsidR="00197098" w:rsidRPr="00F95E99" w:rsidRDefault="00197098" w:rsidP="00F95E99">
      <w:pPr>
        <w:spacing w:after="0" w:line="240" w:lineRule="auto"/>
        <w:rPr>
          <w:rFonts w:ascii="Times New Roman" w:eastAsia="Times New Roman" w:hAnsi="Times New Roman" w:cs="Times New Roman"/>
          <w:sz w:val="24"/>
          <w:szCs w:val="24"/>
          <w:lang w:eastAsia="ru-RU"/>
        </w:rPr>
      </w:pPr>
    </w:p>
    <w:p w:rsidR="00F95E99" w:rsidRDefault="00F95E99" w:rsidP="00F95E99">
      <w:pPr>
        <w:shd w:val="clear" w:color="auto" w:fill="FFFFFF"/>
        <w:spacing w:after="0" w:line="288" w:lineRule="atLeast"/>
        <w:textAlignment w:val="baseline"/>
        <w:rPr>
          <w:rFonts w:ascii="Times New Roman" w:eastAsia="Times New Roman" w:hAnsi="Times New Roman" w:cs="Times New Roman"/>
          <w:color w:val="3C3C3C"/>
          <w:spacing w:val="2"/>
          <w:lang w:eastAsia="ru-RU"/>
        </w:rPr>
      </w:pPr>
      <w:r w:rsidRPr="00F95E99">
        <w:rPr>
          <w:rFonts w:ascii="Arial" w:eastAsia="Times New Roman" w:hAnsi="Arial" w:cs="Arial"/>
          <w:color w:val="3C3C3C"/>
          <w:spacing w:val="2"/>
          <w:sz w:val="31"/>
          <w:szCs w:val="31"/>
          <w:lang w:eastAsia="ru-RU"/>
        </w:rPr>
        <w:br/>
      </w:r>
      <w:r w:rsidRPr="00F95E99">
        <w:rPr>
          <w:rFonts w:ascii="Times New Roman" w:eastAsia="Times New Roman" w:hAnsi="Times New Roman" w:cs="Times New Roman"/>
          <w:color w:val="3C3C3C"/>
          <w:spacing w:val="2"/>
          <w:lang w:eastAsia="ru-RU"/>
        </w:rPr>
        <w:br/>
        <w:t>Об утверждении Порядка формирования, ведения</w:t>
      </w:r>
    </w:p>
    <w:p w:rsidR="00F95E99" w:rsidRDefault="00F95E99" w:rsidP="00F95E99">
      <w:pPr>
        <w:shd w:val="clear" w:color="auto" w:fill="FFFFFF"/>
        <w:spacing w:after="0" w:line="288" w:lineRule="atLeast"/>
        <w:textAlignment w:val="baseline"/>
        <w:rPr>
          <w:rFonts w:ascii="Times New Roman" w:eastAsia="Times New Roman" w:hAnsi="Times New Roman" w:cs="Times New Roman"/>
          <w:color w:val="3C3C3C"/>
          <w:spacing w:val="2"/>
          <w:lang w:eastAsia="ru-RU"/>
        </w:rPr>
      </w:pPr>
      <w:r w:rsidRPr="00F95E99">
        <w:rPr>
          <w:rFonts w:ascii="Times New Roman" w:eastAsia="Times New Roman" w:hAnsi="Times New Roman" w:cs="Times New Roman"/>
          <w:color w:val="3C3C3C"/>
          <w:spacing w:val="2"/>
          <w:lang w:eastAsia="ru-RU"/>
        </w:rPr>
        <w:t xml:space="preserve"> и обязательного опубликования Перечня муниципального </w:t>
      </w:r>
    </w:p>
    <w:p w:rsidR="00F95E99" w:rsidRDefault="00F95E99" w:rsidP="00F95E99">
      <w:pPr>
        <w:shd w:val="clear" w:color="auto" w:fill="FFFFFF"/>
        <w:spacing w:after="0" w:line="288" w:lineRule="atLeast"/>
        <w:textAlignment w:val="baseline"/>
        <w:rPr>
          <w:rFonts w:ascii="Times New Roman" w:eastAsia="Times New Roman" w:hAnsi="Times New Roman" w:cs="Times New Roman"/>
          <w:color w:val="3C3C3C"/>
          <w:spacing w:val="2"/>
          <w:lang w:eastAsia="ru-RU"/>
        </w:rPr>
      </w:pPr>
      <w:r w:rsidRPr="00F95E99">
        <w:rPr>
          <w:rFonts w:ascii="Times New Roman" w:eastAsia="Times New Roman" w:hAnsi="Times New Roman" w:cs="Times New Roman"/>
          <w:color w:val="3C3C3C"/>
          <w:spacing w:val="2"/>
          <w:lang w:eastAsia="ru-RU"/>
        </w:rPr>
        <w:t>имущества муниципального образования "</w:t>
      </w:r>
      <w:r>
        <w:rPr>
          <w:rFonts w:ascii="Times New Roman" w:eastAsia="Times New Roman" w:hAnsi="Times New Roman" w:cs="Times New Roman"/>
          <w:color w:val="3C3C3C"/>
          <w:spacing w:val="2"/>
          <w:lang w:eastAsia="ru-RU"/>
        </w:rPr>
        <w:t xml:space="preserve">Саргазинское </w:t>
      </w:r>
    </w:p>
    <w:p w:rsidR="00F95E99" w:rsidRDefault="00F95E99" w:rsidP="00F95E99">
      <w:pPr>
        <w:shd w:val="clear" w:color="auto" w:fill="FFFFFF"/>
        <w:spacing w:after="0" w:line="288" w:lineRule="atLeast"/>
        <w:textAlignment w:val="baseline"/>
        <w:rPr>
          <w:rFonts w:ascii="Times New Roman" w:eastAsia="Times New Roman" w:hAnsi="Times New Roman" w:cs="Times New Roman"/>
          <w:color w:val="3C3C3C"/>
          <w:spacing w:val="2"/>
          <w:lang w:eastAsia="ru-RU"/>
        </w:rPr>
      </w:pPr>
      <w:r>
        <w:rPr>
          <w:rFonts w:ascii="Times New Roman" w:eastAsia="Times New Roman" w:hAnsi="Times New Roman" w:cs="Times New Roman"/>
          <w:color w:val="3C3C3C"/>
          <w:spacing w:val="2"/>
          <w:lang w:eastAsia="ru-RU"/>
        </w:rPr>
        <w:t>сельское поселение</w:t>
      </w:r>
      <w:r w:rsidRPr="00F95E99">
        <w:rPr>
          <w:rFonts w:ascii="Times New Roman" w:eastAsia="Times New Roman" w:hAnsi="Times New Roman" w:cs="Times New Roman"/>
          <w:color w:val="3C3C3C"/>
          <w:spacing w:val="2"/>
          <w:lang w:eastAsia="ru-RU"/>
        </w:rPr>
        <w:t xml:space="preserve">, </w:t>
      </w:r>
      <w:proofErr w:type="gramStart"/>
      <w:r w:rsidRPr="00F95E99">
        <w:rPr>
          <w:rFonts w:ascii="Times New Roman" w:eastAsia="Times New Roman" w:hAnsi="Times New Roman" w:cs="Times New Roman"/>
          <w:color w:val="3C3C3C"/>
          <w:spacing w:val="2"/>
          <w:lang w:eastAsia="ru-RU"/>
        </w:rPr>
        <w:t>свободного</w:t>
      </w:r>
      <w:proofErr w:type="gramEnd"/>
      <w:r w:rsidRPr="00F95E99">
        <w:rPr>
          <w:rFonts w:ascii="Times New Roman" w:eastAsia="Times New Roman" w:hAnsi="Times New Roman" w:cs="Times New Roman"/>
          <w:color w:val="3C3C3C"/>
          <w:spacing w:val="2"/>
          <w:lang w:eastAsia="ru-RU"/>
        </w:rPr>
        <w:t xml:space="preserve"> от прав третьих лиц </w:t>
      </w:r>
    </w:p>
    <w:p w:rsidR="00F95E99" w:rsidRDefault="00F95E99" w:rsidP="00F95E99">
      <w:pPr>
        <w:shd w:val="clear" w:color="auto" w:fill="FFFFFF"/>
        <w:spacing w:after="0" w:line="288" w:lineRule="atLeast"/>
        <w:textAlignment w:val="baseline"/>
        <w:rPr>
          <w:rFonts w:ascii="Times New Roman" w:eastAsia="Times New Roman" w:hAnsi="Times New Roman" w:cs="Times New Roman"/>
          <w:color w:val="3C3C3C"/>
          <w:spacing w:val="2"/>
          <w:lang w:eastAsia="ru-RU"/>
        </w:rPr>
      </w:pPr>
      <w:proofErr w:type="gramStart"/>
      <w:r w:rsidRPr="00F95E99">
        <w:rPr>
          <w:rFonts w:ascii="Times New Roman" w:eastAsia="Times New Roman" w:hAnsi="Times New Roman" w:cs="Times New Roman"/>
          <w:color w:val="3C3C3C"/>
          <w:spacing w:val="2"/>
          <w:lang w:eastAsia="ru-RU"/>
        </w:rPr>
        <w:t xml:space="preserve">(за исключением имущественных прав субъектов малого </w:t>
      </w:r>
      <w:proofErr w:type="gramEnd"/>
    </w:p>
    <w:p w:rsidR="00F95E99" w:rsidRDefault="00F95E99" w:rsidP="00F95E99">
      <w:pPr>
        <w:shd w:val="clear" w:color="auto" w:fill="FFFFFF"/>
        <w:spacing w:after="0" w:line="288" w:lineRule="atLeast"/>
        <w:textAlignment w:val="baseline"/>
        <w:rPr>
          <w:rFonts w:ascii="Times New Roman" w:eastAsia="Times New Roman" w:hAnsi="Times New Roman" w:cs="Times New Roman"/>
          <w:color w:val="3C3C3C"/>
          <w:spacing w:val="2"/>
          <w:lang w:eastAsia="ru-RU"/>
        </w:rPr>
      </w:pPr>
      <w:r w:rsidRPr="00F95E99">
        <w:rPr>
          <w:rFonts w:ascii="Times New Roman" w:eastAsia="Times New Roman" w:hAnsi="Times New Roman" w:cs="Times New Roman"/>
          <w:color w:val="3C3C3C"/>
          <w:spacing w:val="2"/>
          <w:lang w:eastAsia="ru-RU"/>
        </w:rPr>
        <w:t xml:space="preserve">и среднего предпринимательства), предназначенного </w:t>
      </w:r>
      <w:proofErr w:type="gramStart"/>
      <w:r w:rsidRPr="00F95E99">
        <w:rPr>
          <w:rFonts w:ascii="Times New Roman" w:eastAsia="Times New Roman" w:hAnsi="Times New Roman" w:cs="Times New Roman"/>
          <w:color w:val="3C3C3C"/>
          <w:spacing w:val="2"/>
          <w:lang w:eastAsia="ru-RU"/>
        </w:rPr>
        <w:t>для</w:t>
      </w:r>
      <w:proofErr w:type="gramEnd"/>
      <w:r w:rsidRPr="00F95E99">
        <w:rPr>
          <w:rFonts w:ascii="Times New Roman" w:eastAsia="Times New Roman" w:hAnsi="Times New Roman" w:cs="Times New Roman"/>
          <w:color w:val="3C3C3C"/>
          <w:spacing w:val="2"/>
          <w:lang w:eastAsia="ru-RU"/>
        </w:rPr>
        <w:t xml:space="preserve"> </w:t>
      </w:r>
    </w:p>
    <w:p w:rsidR="00F95E99" w:rsidRDefault="00F95E99" w:rsidP="00F95E99">
      <w:pPr>
        <w:shd w:val="clear" w:color="auto" w:fill="FFFFFF"/>
        <w:spacing w:after="0" w:line="288" w:lineRule="atLeast"/>
        <w:textAlignment w:val="baseline"/>
        <w:rPr>
          <w:rFonts w:ascii="Times New Roman" w:eastAsia="Times New Roman" w:hAnsi="Times New Roman" w:cs="Times New Roman"/>
          <w:color w:val="3C3C3C"/>
          <w:spacing w:val="2"/>
          <w:lang w:eastAsia="ru-RU"/>
        </w:rPr>
      </w:pPr>
      <w:r w:rsidRPr="00F95E99">
        <w:rPr>
          <w:rFonts w:ascii="Times New Roman" w:eastAsia="Times New Roman" w:hAnsi="Times New Roman" w:cs="Times New Roman"/>
          <w:color w:val="3C3C3C"/>
          <w:spacing w:val="2"/>
          <w:lang w:eastAsia="ru-RU"/>
        </w:rPr>
        <w:t xml:space="preserve">предоставления во владение и (или) в пользование </w:t>
      </w:r>
    </w:p>
    <w:p w:rsidR="00F95E99" w:rsidRDefault="00F95E99" w:rsidP="00F95E99">
      <w:pPr>
        <w:shd w:val="clear" w:color="auto" w:fill="FFFFFF"/>
        <w:spacing w:after="0" w:line="288" w:lineRule="atLeast"/>
        <w:textAlignment w:val="baseline"/>
        <w:rPr>
          <w:rFonts w:ascii="Times New Roman" w:eastAsia="Times New Roman" w:hAnsi="Times New Roman" w:cs="Times New Roman"/>
          <w:color w:val="3C3C3C"/>
          <w:spacing w:val="2"/>
          <w:lang w:eastAsia="ru-RU"/>
        </w:rPr>
      </w:pPr>
      <w:r w:rsidRPr="00F95E99">
        <w:rPr>
          <w:rFonts w:ascii="Times New Roman" w:eastAsia="Times New Roman" w:hAnsi="Times New Roman" w:cs="Times New Roman"/>
          <w:color w:val="3C3C3C"/>
          <w:spacing w:val="2"/>
          <w:lang w:eastAsia="ru-RU"/>
        </w:rPr>
        <w:t xml:space="preserve">субъектам малого и среднего предпринимательства и </w:t>
      </w:r>
    </w:p>
    <w:p w:rsidR="00F95E99" w:rsidRDefault="00F95E99" w:rsidP="00F95E99">
      <w:pPr>
        <w:shd w:val="clear" w:color="auto" w:fill="FFFFFF"/>
        <w:spacing w:after="0" w:line="288" w:lineRule="atLeast"/>
        <w:textAlignment w:val="baseline"/>
        <w:rPr>
          <w:rFonts w:ascii="Times New Roman" w:eastAsia="Times New Roman" w:hAnsi="Times New Roman" w:cs="Times New Roman"/>
          <w:color w:val="3C3C3C"/>
          <w:spacing w:val="2"/>
          <w:lang w:eastAsia="ru-RU"/>
        </w:rPr>
      </w:pPr>
      <w:r w:rsidRPr="00F95E99">
        <w:rPr>
          <w:rFonts w:ascii="Times New Roman" w:eastAsia="Times New Roman" w:hAnsi="Times New Roman" w:cs="Times New Roman"/>
          <w:color w:val="3C3C3C"/>
          <w:spacing w:val="2"/>
          <w:lang w:eastAsia="ru-RU"/>
        </w:rPr>
        <w:t xml:space="preserve">организациям, образующим инфраструктуру поддержки </w:t>
      </w:r>
    </w:p>
    <w:p w:rsidR="00F95E99" w:rsidRPr="00F95E99" w:rsidRDefault="00F95E99" w:rsidP="00F95E99">
      <w:pPr>
        <w:shd w:val="clear" w:color="auto" w:fill="FFFFFF"/>
        <w:spacing w:after="0" w:line="288" w:lineRule="atLeast"/>
        <w:textAlignment w:val="baseline"/>
        <w:rPr>
          <w:rFonts w:ascii="Times New Roman" w:eastAsia="Times New Roman" w:hAnsi="Times New Roman" w:cs="Times New Roman"/>
          <w:color w:val="3C3C3C"/>
          <w:spacing w:val="2"/>
          <w:lang w:eastAsia="ru-RU"/>
        </w:rPr>
      </w:pPr>
      <w:r w:rsidRPr="00F95E99">
        <w:rPr>
          <w:rFonts w:ascii="Times New Roman" w:eastAsia="Times New Roman" w:hAnsi="Times New Roman" w:cs="Times New Roman"/>
          <w:color w:val="3C3C3C"/>
          <w:spacing w:val="2"/>
          <w:lang w:eastAsia="ru-RU"/>
        </w:rPr>
        <w:t>субъектов малого и среднего предпринимательства</w:t>
      </w:r>
    </w:p>
    <w:p w:rsidR="00F95E99" w:rsidRPr="00F95E99" w:rsidRDefault="00F95E99" w:rsidP="00043418">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r w:rsidRPr="00F95E99">
        <w:rPr>
          <w:rFonts w:ascii="Arial" w:eastAsia="Times New Roman" w:hAnsi="Arial" w:cs="Arial"/>
          <w:color w:val="2D2D2D"/>
          <w:spacing w:val="2"/>
          <w:sz w:val="21"/>
          <w:szCs w:val="21"/>
          <w:lang w:eastAsia="ru-RU"/>
        </w:rPr>
        <w:br/>
      </w:r>
      <w:r w:rsidRPr="00F95E99">
        <w:rPr>
          <w:rFonts w:ascii="Arial" w:eastAsia="Times New Roman" w:hAnsi="Arial" w:cs="Arial"/>
          <w:color w:val="2D2D2D"/>
          <w:spacing w:val="2"/>
          <w:sz w:val="21"/>
          <w:szCs w:val="21"/>
          <w:lang w:eastAsia="ru-RU"/>
        </w:rPr>
        <w:br/>
      </w:r>
      <w:r w:rsidR="00043418">
        <w:rPr>
          <w:rFonts w:ascii="Times New Roman" w:eastAsia="Times New Roman" w:hAnsi="Times New Roman" w:cs="Times New Roman"/>
          <w:spacing w:val="2"/>
          <w:sz w:val="24"/>
          <w:szCs w:val="24"/>
          <w:lang w:eastAsia="ru-RU"/>
        </w:rPr>
        <w:t xml:space="preserve">        </w:t>
      </w:r>
      <w:r w:rsidRPr="00F95E99">
        <w:rPr>
          <w:rFonts w:ascii="Times New Roman" w:eastAsia="Times New Roman" w:hAnsi="Times New Roman" w:cs="Times New Roman"/>
          <w:spacing w:val="2"/>
          <w:sz w:val="24"/>
          <w:szCs w:val="24"/>
          <w:lang w:eastAsia="ru-RU"/>
        </w:rPr>
        <w:t>В целях реализации положений </w:t>
      </w:r>
      <w:hyperlink r:id="rId7" w:history="1">
        <w:r w:rsidRPr="00F95E99">
          <w:rPr>
            <w:rFonts w:ascii="Times New Roman" w:eastAsia="Times New Roman" w:hAnsi="Times New Roman" w:cs="Times New Roman"/>
            <w:spacing w:val="2"/>
            <w:sz w:val="24"/>
            <w:szCs w:val="24"/>
            <w:lang w:eastAsia="ru-RU"/>
          </w:rPr>
          <w:t>Федерального закона от 24.07.2007 N 209-ФЗ "О развитии малого и среднего предпринимательства в Российской Федерации"</w:t>
        </w:r>
      </w:hyperlink>
      <w:r w:rsidRPr="00F95E99">
        <w:rPr>
          <w:rFonts w:ascii="Times New Roman" w:eastAsia="Times New Roman" w:hAnsi="Times New Roman" w:cs="Times New Roman"/>
          <w:spacing w:val="2"/>
          <w:sz w:val="24"/>
          <w:szCs w:val="24"/>
          <w:lang w:eastAsia="ru-RU"/>
        </w:rPr>
        <w:t>,</w:t>
      </w:r>
      <w:r w:rsidR="00043418">
        <w:rPr>
          <w:rFonts w:ascii="Times New Roman" w:eastAsia="Times New Roman" w:hAnsi="Times New Roman" w:cs="Times New Roman"/>
          <w:spacing w:val="2"/>
          <w:sz w:val="24"/>
          <w:szCs w:val="24"/>
          <w:lang w:eastAsia="ru-RU"/>
        </w:rPr>
        <w:t xml:space="preserve"> </w:t>
      </w:r>
      <w:r w:rsidR="00043418" w:rsidRPr="00043418">
        <w:rPr>
          <w:rFonts w:ascii="Times New Roman" w:eastAsia="Times New Roman" w:hAnsi="Times New Roman" w:cs="Times New Roman"/>
          <w:spacing w:val="2"/>
          <w:sz w:val="24"/>
          <w:szCs w:val="24"/>
          <w:lang w:eastAsia="ru-RU"/>
        </w:rPr>
        <w:t xml:space="preserve">руководствуясь Уставом </w:t>
      </w:r>
      <w:r w:rsidR="00043418">
        <w:rPr>
          <w:rFonts w:ascii="Times New Roman" w:eastAsia="Times New Roman" w:hAnsi="Times New Roman" w:cs="Times New Roman"/>
          <w:spacing w:val="2"/>
          <w:sz w:val="24"/>
          <w:szCs w:val="24"/>
          <w:lang w:eastAsia="ru-RU"/>
        </w:rPr>
        <w:t>Саргазинского</w:t>
      </w:r>
      <w:r w:rsidR="00043418" w:rsidRPr="00043418">
        <w:rPr>
          <w:rFonts w:ascii="Times New Roman" w:eastAsia="Times New Roman" w:hAnsi="Times New Roman" w:cs="Times New Roman"/>
          <w:spacing w:val="2"/>
          <w:sz w:val="24"/>
          <w:szCs w:val="24"/>
          <w:lang w:eastAsia="ru-RU"/>
        </w:rPr>
        <w:t xml:space="preserve"> сельского поселения </w:t>
      </w:r>
      <w:r w:rsidR="00043418">
        <w:rPr>
          <w:rFonts w:ascii="Times New Roman" w:eastAsia="Times New Roman" w:hAnsi="Times New Roman" w:cs="Times New Roman"/>
          <w:spacing w:val="2"/>
          <w:sz w:val="24"/>
          <w:szCs w:val="24"/>
          <w:lang w:eastAsia="ru-RU"/>
        </w:rPr>
        <w:t>Сосновского</w:t>
      </w:r>
      <w:r w:rsidR="00043418" w:rsidRPr="00043418">
        <w:rPr>
          <w:rFonts w:ascii="Times New Roman" w:eastAsia="Times New Roman" w:hAnsi="Times New Roman" w:cs="Times New Roman"/>
          <w:spacing w:val="2"/>
          <w:sz w:val="24"/>
          <w:szCs w:val="24"/>
          <w:lang w:eastAsia="ru-RU"/>
        </w:rPr>
        <w:t xml:space="preserve"> района </w:t>
      </w:r>
      <w:r w:rsidR="00043418">
        <w:rPr>
          <w:rFonts w:ascii="Times New Roman" w:eastAsia="Times New Roman" w:hAnsi="Times New Roman" w:cs="Times New Roman"/>
          <w:spacing w:val="2"/>
          <w:sz w:val="24"/>
          <w:szCs w:val="24"/>
          <w:lang w:eastAsia="ru-RU"/>
        </w:rPr>
        <w:t>Челябинской</w:t>
      </w:r>
      <w:r w:rsidR="00043418" w:rsidRPr="00043418">
        <w:rPr>
          <w:rFonts w:ascii="Times New Roman" w:eastAsia="Times New Roman" w:hAnsi="Times New Roman" w:cs="Times New Roman"/>
          <w:spacing w:val="2"/>
          <w:sz w:val="24"/>
          <w:szCs w:val="24"/>
          <w:lang w:eastAsia="ru-RU"/>
        </w:rPr>
        <w:t xml:space="preserve"> области, Администрация </w:t>
      </w:r>
      <w:r w:rsidR="00043418">
        <w:rPr>
          <w:rFonts w:ascii="Times New Roman" w:eastAsia="Times New Roman" w:hAnsi="Times New Roman" w:cs="Times New Roman"/>
          <w:spacing w:val="2"/>
          <w:sz w:val="24"/>
          <w:szCs w:val="24"/>
          <w:lang w:eastAsia="ru-RU"/>
        </w:rPr>
        <w:t>Саргазинского</w:t>
      </w:r>
      <w:r w:rsidR="00043418" w:rsidRPr="00043418">
        <w:rPr>
          <w:rFonts w:ascii="Times New Roman" w:eastAsia="Times New Roman" w:hAnsi="Times New Roman" w:cs="Times New Roman"/>
          <w:spacing w:val="2"/>
          <w:sz w:val="24"/>
          <w:szCs w:val="24"/>
          <w:lang w:eastAsia="ru-RU"/>
        </w:rPr>
        <w:t xml:space="preserve"> сельского поселения</w:t>
      </w:r>
      <w:r w:rsidRPr="00F95E99">
        <w:rPr>
          <w:rFonts w:ascii="Times New Roman" w:eastAsia="Times New Roman" w:hAnsi="Times New Roman" w:cs="Times New Roman"/>
          <w:spacing w:val="2"/>
          <w:sz w:val="24"/>
          <w:szCs w:val="24"/>
          <w:lang w:eastAsia="ru-RU"/>
        </w:rPr>
        <w:t>,</w:t>
      </w:r>
    </w:p>
    <w:p w:rsidR="00F95E99" w:rsidRPr="00F95E99" w:rsidRDefault="00F95E99" w:rsidP="00F95E99">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p>
    <w:p w:rsidR="00F95E99" w:rsidRPr="00F95E99" w:rsidRDefault="00F95E99" w:rsidP="0095558E">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F95E99">
        <w:rPr>
          <w:rFonts w:ascii="Times New Roman" w:eastAsia="Times New Roman" w:hAnsi="Times New Roman" w:cs="Times New Roman"/>
          <w:color w:val="2D2D2D"/>
          <w:spacing w:val="2"/>
          <w:sz w:val="24"/>
          <w:szCs w:val="24"/>
          <w:lang w:eastAsia="ru-RU"/>
        </w:rPr>
        <w:t>ПОСТАНОВЛЯЕТ:</w:t>
      </w:r>
    </w:p>
    <w:p w:rsidR="00043418" w:rsidRPr="00043418" w:rsidRDefault="00043418" w:rsidP="00043418">
      <w:pPr>
        <w:pStyle w:val="a3"/>
        <w:shd w:val="clear" w:color="auto" w:fill="FFFFFF"/>
        <w:spacing w:after="0"/>
        <w:rPr>
          <w:rFonts w:ascii="Tahoma" w:eastAsia="Times New Roman" w:hAnsi="Tahoma" w:cs="Tahoma"/>
          <w:color w:val="000000"/>
          <w:sz w:val="18"/>
          <w:szCs w:val="18"/>
          <w:lang w:eastAsia="ru-RU"/>
        </w:rPr>
      </w:pPr>
    </w:p>
    <w:p w:rsidR="00043418" w:rsidRPr="00043418" w:rsidRDefault="00043418" w:rsidP="00043418">
      <w:pPr>
        <w:shd w:val="clear" w:color="auto" w:fill="FFFFFF"/>
        <w:spacing w:after="0" w:line="240" w:lineRule="auto"/>
        <w:rPr>
          <w:rFonts w:ascii="Times New Roman" w:eastAsia="Times New Roman" w:hAnsi="Times New Roman" w:cs="Times New Roman"/>
          <w:color w:val="000000"/>
          <w:sz w:val="24"/>
          <w:szCs w:val="24"/>
          <w:lang w:eastAsia="ru-RU"/>
        </w:rPr>
      </w:pPr>
      <w:r w:rsidRPr="00043418">
        <w:rPr>
          <w:rFonts w:ascii="Times New Roman" w:eastAsia="Times New Roman" w:hAnsi="Times New Roman" w:cs="Times New Roman"/>
          <w:color w:val="000000"/>
          <w:sz w:val="24"/>
          <w:szCs w:val="24"/>
          <w:lang w:eastAsia="ru-RU"/>
        </w:rPr>
        <w:t>1.     Утвердить прилагаемые:</w:t>
      </w:r>
    </w:p>
    <w:p w:rsidR="00043418" w:rsidRPr="00043418" w:rsidRDefault="00043418"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418">
        <w:rPr>
          <w:rFonts w:ascii="Times New Roman" w:eastAsia="Times New Roman" w:hAnsi="Times New Roman" w:cs="Times New Roman"/>
          <w:color w:val="000000"/>
          <w:sz w:val="24"/>
          <w:szCs w:val="24"/>
          <w:lang w:eastAsia="ru-RU"/>
        </w:rPr>
        <w:t>1.1.        </w:t>
      </w:r>
      <w:hyperlink r:id="rId8" w:history="1">
        <w:r w:rsidRPr="00043418">
          <w:rPr>
            <w:rFonts w:ascii="Times New Roman" w:eastAsia="Times New Roman" w:hAnsi="Times New Roman" w:cs="Times New Roman"/>
            <w:color w:val="348300"/>
            <w:sz w:val="24"/>
            <w:szCs w:val="24"/>
            <w:u w:val="single"/>
            <w:lang w:eastAsia="ru-RU"/>
          </w:rPr>
          <w:t>Порядок</w:t>
        </w:r>
      </w:hyperlink>
      <w:r w:rsidRPr="00043418">
        <w:rPr>
          <w:rFonts w:ascii="Times New Roman" w:eastAsia="Times New Roman" w:hAnsi="Times New Roman" w:cs="Times New Roman"/>
          <w:color w:val="000000"/>
          <w:sz w:val="24"/>
          <w:szCs w:val="24"/>
          <w:lang w:eastAsia="ru-RU"/>
        </w:rPr>
        <w:t xml:space="preserve"> формирования, ведения, ежегодного дополнения  и опубликования Перечня муниципального имущества </w:t>
      </w:r>
      <w:r>
        <w:rPr>
          <w:rFonts w:ascii="Times New Roman" w:eastAsia="Times New Roman" w:hAnsi="Times New Roman" w:cs="Times New Roman"/>
          <w:color w:val="000000"/>
          <w:sz w:val="24"/>
          <w:szCs w:val="24"/>
          <w:lang w:eastAsia="ru-RU"/>
        </w:rPr>
        <w:t>Саргазинского</w:t>
      </w:r>
      <w:r w:rsidRPr="00043418">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Сосновского</w:t>
      </w:r>
      <w:r w:rsidRPr="0004341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Челябинской</w:t>
      </w:r>
      <w:r w:rsidRPr="00043418">
        <w:rPr>
          <w:rFonts w:ascii="Times New Roman" w:eastAsia="Times New Roman" w:hAnsi="Times New Roman" w:cs="Times New Roman"/>
          <w:color w:val="000000"/>
          <w:sz w:val="24"/>
          <w:szCs w:val="24"/>
          <w:lang w:eastAsia="ru-RU"/>
        </w:rPr>
        <w:t xml:space="preserve">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Pr>
          <w:rFonts w:ascii="Times New Roman" w:eastAsia="Times New Roman" w:hAnsi="Times New Roman" w:cs="Times New Roman"/>
          <w:color w:val="000000"/>
          <w:sz w:val="24"/>
          <w:szCs w:val="24"/>
          <w:lang w:eastAsia="ru-RU"/>
        </w:rPr>
        <w:t xml:space="preserve"> и среднего предпринимательства </w:t>
      </w:r>
      <w:r w:rsidRPr="00043418">
        <w:rPr>
          <w:rFonts w:ascii="Times New Roman" w:eastAsia="Times New Roman" w:hAnsi="Times New Roman" w:cs="Times New Roman"/>
          <w:color w:val="000000"/>
          <w:sz w:val="24"/>
          <w:szCs w:val="24"/>
          <w:lang w:eastAsia="ru-RU"/>
        </w:rPr>
        <w:t>(приложение № 1).</w:t>
      </w:r>
    </w:p>
    <w:p w:rsidR="00043418" w:rsidRPr="00043418" w:rsidRDefault="00043418"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418">
        <w:rPr>
          <w:rFonts w:ascii="Times New Roman" w:eastAsia="Times New Roman" w:hAnsi="Times New Roman" w:cs="Times New Roman"/>
          <w:color w:val="000000"/>
          <w:sz w:val="24"/>
          <w:szCs w:val="24"/>
          <w:lang w:eastAsia="ru-RU"/>
        </w:rPr>
        <w:t>1.2.         </w:t>
      </w:r>
      <w:hyperlink r:id="rId9" w:history="1">
        <w:r w:rsidRPr="00043418">
          <w:rPr>
            <w:rFonts w:ascii="Times New Roman" w:eastAsia="Times New Roman" w:hAnsi="Times New Roman" w:cs="Times New Roman"/>
            <w:color w:val="348300"/>
            <w:sz w:val="24"/>
            <w:szCs w:val="24"/>
            <w:u w:val="single"/>
            <w:lang w:eastAsia="ru-RU"/>
          </w:rPr>
          <w:t>Форму</w:t>
        </w:r>
      </w:hyperlink>
      <w:r w:rsidRPr="00043418">
        <w:rPr>
          <w:rFonts w:ascii="Times New Roman" w:eastAsia="Times New Roman" w:hAnsi="Times New Roman" w:cs="Times New Roman"/>
          <w:color w:val="000000"/>
          <w:sz w:val="24"/>
          <w:szCs w:val="24"/>
          <w:lang w:eastAsia="ru-RU"/>
        </w:rPr>
        <w:t xml:space="preserve"> Перечня муниципального имущества </w:t>
      </w:r>
      <w:r>
        <w:rPr>
          <w:rFonts w:ascii="Times New Roman" w:eastAsia="Times New Roman" w:hAnsi="Times New Roman" w:cs="Times New Roman"/>
          <w:color w:val="000000"/>
          <w:sz w:val="24"/>
          <w:szCs w:val="24"/>
          <w:lang w:eastAsia="ru-RU"/>
        </w:rPr>
        <w:t>Саргазинского</w:t>
      </w:r>
      <w:r w:rsidRPr="00043418">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Сосновского</w:t>
      </w:r>
      <w:r w:rsidRPr="0004341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Челябинской</w:t>
      </w:r>
      <w:r w:rsidRPr="00043418">
        <w:rPr>
          <w:rFonts w:ascii="Times New Roman" w:eastAsia="Times New Roman" w:hAnsi="Times New Roman" w:cs="Times New Roman"/>
          <w:color w:val="000000"/>
          <w:sz w:val="24"/>
          <w:szCs w:val="24"/>
          <w:lang w:eastAsia="ru-RU"/>
        </w:rPr>
        <w:t xml:space="preserve">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043418" w:rsidRPr="00043418" w:rsidRDefault="00043418"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418">
        <w:rPr>
          <w:rFonts w:ascii="Times New Roman" w:eastAsia="Times New Roman" w:hAnsi="Times New Roman" w:cs="Times New Roman"/>
          <w:color w:val="000000"/>
          <w:sz w:val="24"/>
          <w:szCs w:val="24"/>
          <w:lang w:eastAsia="ru-RU"/>
        </w:rPr>
        <w:lastRenderedPageBreak/>
        <w:t>1.3. Виды муниципального имущества, которое используется для</w:t>
      </w:r>
      <w:r w:rsidRPr="00043418">
        <w:rPr>
          <w:rFonts w:ascii="Times New Roman" w:eastAsia="Times New Roman" w:hAnsi="Times New Roman" w:cs="Times New Roman"/>
          <w:color w:val="000000"/>
          <w:sz w:val="24"/>
          <w:szCs w:val="24"/>
          <w:lang w:eastAsia="ru-RU"/>
        </w:rPr>
        <w:br/>
        <w:t xml:space="preserve">формирования перечня муниципального имущества </w:t>
      </w:r>
      <w:r>
        <w:rPr>
          <w:rFonts w:ascii="Times New Roman" w:eastAsia="Times New Roman" w:hAnsi="Times New Roman" w:cs="Times New Roman"/>
          <w:color w:val="000000"/>
          <w:sz w:val="24"/>
          <w:szCs w:val="24"/>
          <w:lang w:eastAsia="ru-RU"/>
        </w:rPr>
        <w:t>Саргазинского</w:t>
      </w:r>
      <w:r w:rsidRPr="00043418">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Сосновского</w:t>
      </w:r>
      <w:r w:rsidRPr="0004341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Челябинской</w:t>
      </w:r>
      <w:r w:rsidRPr="00043418">
        <w:rPr>
          <w:rFonts w:ascii="Times New Roman" w:eastAsia="Times New Roman" w:hAnsi="Times New Roman" w:cs="Times New Roman"/>
          <w:color w:val="000000"/>
          <w:sz w:val="24"/>
          <w:szCs w:val="24"/>
          <w:lang w:eastAsia="ru-RU"/>
        </w:rPr>
        <w:t xml:space="preserve">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w:t>
      </w:r>
      <w:r>
        <w:rPr>
          <w:rFonts w:ascii="Times New Roman" w:eastAsia="Times New Roman" w:hAnsi="Times New Roman" w:cs="Times New Roman"/>
          <w:color w:val="000000"/>
          <w:sz w:val="24"/>
          <w:szCs w:val="24"/>
          <w:lang w:eastAsia="ru-RU"/>
        </w:rPr>
        <w:t xml:space="preserve"> и среднего предпринимательства </w:t>
      </w:r>
      <w:r w:rsidRPr="00043418">
        <w:rPr>
          <w:rFonts w:ascii="Times New Roman" w:eastAsia="Times New Roman" w:hAnsi="Times New Roman" w:cs="Times New Roman"/>
          <w:color w:val="000000"/>
          <w:sz w:val="24"/>
          <w:szCs w:val="24"/>
          <w:lang w:eastAsia="ru-RU"/>
        </w:rPr>
        <w:t>(приложение № 3).</w:t>
      </w:r>
    </w:p>
    <w:p w:rsidR="00043418" w:rsidRPr="00043418" w:rsidRDefault="00043418"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418">
        <w:rPr>
          <w:rFonts w:ascii="Times New Roman" w:eastAsia="Times New Roman" w:hAnsi="Times New Roman" w:cs="Times New Roman"/>
          <w:color w:val="000000"/>
          <w:sz w:val="24"/>
          <w:szCs w:val="24"/>
          <w:lang w:eastAsia="ru-RU"/>
        </w:rPr>
        <w:t xml:space="preserve">2.              Определить Администрацию </w:t>
      </w:r>
      <w:r>
        <w:rPr>
          <w:rFonts w:ascii="Times New Roman" w:eastAsia="Times New Roman" w:hAnsi="Times New Roman" w:cs="Times New Roman"/>
          <w:color w:val="000000"/>
          <w:sz w:val="24"/>
          <w:szCs w:val="24"/>
          <w:lang w:eastAsia="ru-RU"/>
        </w:rPr>
        <w:t>Саргазинского</w:t>
      </w:r>
      <w:r w:rsidRPr="00043418">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Сосновского</w:t>
      </w:r>
      <w:r w:rsidRPr="0004341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Челябинской</w:t>
      </w:r>
      <w:r w:rsidRPr="00043418">
        <w:rPr>
          <w:rFonts w:ascii="Times New Roman" w:eastAsia="Times New Roman" w:hAnsi="Times New Roman" w:cs="Times New Roman"/>
          <w:color w:val="000000"/>
          <w:sz w:val="24"/>
          <w:szCs w:val="24"/>
          <w:lang w:eastAsia="ru-RU"/>
        </w:rPr>
        <w:t xml:space="preserve"> области уполномоченным органом </w:t>
      </w:r>
      <w:r>
        <w:rPr>
          <w:rFonts w:ascii="Times New Roman" w:eastAsia="Times New Roman" w:hAnsi="Times New Roman" w:cs="Times New Roman"/>
          <w:color w:val="000000"/>
          <w:sz w:val="24"/>
          <w:szCs w:val="24"/>
          <w:lang w:eastAsia="ru-RU"/>
        </w:rPr>
        <w:t>Саргазинского</w:t>
      </w:r>
      <w:r w:rsidRPr="00043418">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Сосновского</w:t>
      </w:r>
      <w:r w:rsidRPr="0004341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Челябинской</w:t>
      </w:r>
      <w:r w:rsidRPr="00043418">
        <w:rPr>
          <w:rFonts w:ascii="Times New Roman" w:eastAsia="Times New Roman" w:hAnsi="Times New Roman" w:cs="Times New Roman"/>
          <w:color w:val="000000"/>
          <w:sz w:val="24"/>
          <w:szCs w:val="24"/>
          <w:lang w:eastAsia="ru-RU"/>
        </w:rPr>
        <w:t xml:space="preserve"> области </w:t>
      </w:r>
      <w:proofErr w:type="gramStart"/>
      <w:r w:rsidRPr="00043418">
        <w:rPr>
          <w:rFonts w:ascii="Times New Roman" w:eastAsia="Times New Roman" w:hAnsi="Times New Roman" w:cs="Times New Roman"/>
          <w:color w:val="000000"/>
          <w:sz w:val="24"/>
          <w:szCs w:val="24"/>
          <w:lang w:eastAsia="ru-RU"/>
        </w:rPr>
        <w:t>по</w:t>
      </w:r>
      <w:proofErr w:type="gramEnd"/>
      <w:r w:rsidRPr="00043418">
        <w:rPr>
          <w:rFonts w:ascii="Times New Roman" w:eastAsia="Times New Roman" w:hAnsi="Times New Roman" w:cs="Times New Roman"/>
          <w:color w:val="000000"/>
          <w:sz w:val="24"/>
          <w:szCs w:val="24"/>
          <w:lang w:eastAsia="ru-RU"/>
        </w:rPr>
        <w:t>:</w:t>
      </w:r>
    </w:p>
    <w:p w:rsidR="00043418" w:rsidRPr="00043418" w:rsidRDefault="00043418"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418">
        <w:rPr>
          <w:rFonts w:ascii="Times New Roman" w:eastAsia="Times New Roman" w:hAnsi="Times New Roman" w:cs="Times New Roman"/>
          <w:color w:val="000000"/>
          <w:sz w:val="24"/>
          <w:szCs w:val="24"/>
          <w:lang w:eastAsia="ru-RU"/>
        </w:rPr>
        <w:t xml:space="preserve">2.1.       Формированию, ведению, а также опубликованию Перечня муниципального имущества </w:t>
      </w:r>
      <w:r>
        <w:rPr>
          <w:rFonts w:ascii="Times New Roman" w:eastAsia="Times New Roman" w:hAnsi="Times New Roman" w:cs="Times New Roman"/>
          <w:color w:val="000000"/>
          <w:sz w:val="24"/>
          <w:szCs w:val="24"/>
          <w:lang w:eastAsia="ru-RU"/>
        </w:rPr>
        <w:t>Саргазинского</w:t>
      </w:r>
      <w:r w:rsidRPr="00043418">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Сосновского</w:t>
      </w:r>
      <w:r w:rsidRPr="0004341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Челябинской</w:t>
      </w:r>
      <w:r w:rsidRPr="00043418">
        <w:rPr>
          <w:rFonts w:ascii="Times New Roman" w:eastAsia="Times New Roman" w:hAnsi="Times New Roman" w:cs="Times New Roman"/>
          <w:color w:val="000000"/>
          <w:sz w:val="24"/>
          <w:szCs w:val="24"/>
          <w:lang w:eastAsia="ru-RU"/>
        </w:rPr>
        <w:t xml:space="preserve">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043418" w:rsidRPr="00043418" w:rsidRDefault="00043418"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418">
        <w:rPr>
          <w:rFonts w:ascii="Times New Roman" w:eastAsia="Times New Roman" w:hAnsi="Times New Roman" w:cs="Times New Roman"/>
          <w:color w:val="000000"/>
          <w:sz w:val="24"/>
          <w:szCs w:val="24"/>
          <w:lang w:eastAsia="ru-RU"/>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043418" w:rsidRPr="00043418" w:rsidRDefault="00043418"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43418">
        <w:rPr>
          <w:rFonts w:ascii="Times New Roman" w:eastAsia="Times New Roman" w:hAnsi="Times New Roman" w:cs="Times New Roman"/>
          <w:color w:val="000000"/>
          <w:sz w:val="24"/>
          <w:szCs w:val="24"/>
          <w:lang w:eastAsia="ru-RU"/>
        </w:rPr>
        <w:t xml:space="preserve">3. </w:t>
      </w:r>
      <w:proofErr w:type="gramStart"/>
      <w:r w:rsidRPr="00043418">
        <w:rPr>
          <w:rFonts w:ascii="Times New Roman" w:eastAsia="Times New Roman" w:hAnsi="Times New Roman" w:cs="Times New Roman"/>
          <w:color w:val="000000"/>
          <w:sz w:val="24"/>
          <w:szCs w:val="24"/>
          <w:lang w:eastAsia="ru-RU"/>
        </w:rPr>
        <w:t xml:space="preserve">Администрации </w:t>
      </w:r>
      <w:r>
        <w:rPr>
          <w:rFonts w:ascii="Times New Roman" w:eastAsia="Times New Roman" w:hAnsi="Times New Roman" w:cs="Times New Roman"/>
          <w:color w:val="000000"/>
          <w:sz w:val="24"/>
          <w:szCs w:val="24"/>
          <w:lang w:eastAsia="ru-RU"/>
        </w:rPr>
        <w:t>Саргазинского</w:t>
      </w:r>
      <w:r w:rsidRPr="00043418">
        <w:rPr>
          <w:rFonts w:ascii="Times New Roman" w:eastAsia="Times New Roman" w:hAnsi="Times New Roman" w:cs="Times New Roman"/>
          <w:color w:val="000000"/>
          <w:sz w:val="24"/>
          <w:szCs w:val="24"/>
          <w:lang w:eastAsia="ru-RU"/>
        </w:rPr>
        <w:t xml:space="preserve"> сельского поселения </w:t>
      </w:r>
      <w:r>
        <w:rPr>
          <w:rFonts w:ascii="Times New Roman" w:eastAsia="Times New Roman" w:hAnsi="Times New Roman" w:cs="Times New Roman"/>
          <w:color w:val="000000"/>
          <w:sz w:val="24"/>
          <w:szCs w:val="24"/>
          <w:lang w:eastAsia="ru-RU"/>
        </w:rPr>
        <w:t>Сосновского</w:t>
      </w:r>
      <w:r w:rsidRPr="00043418">
        <w:rPr>
          <w:rFonts w:ascii="Times New Roman" w:eastAsia="Times New Roman" w:hAnsi="Times New Roman" w:cs="Times New Roman"/>
          <w:color w:val="000000"/>
          <w:sz w:val="24"/>
          <w:szCs w:val="24"/>
          <w:lang w:eastAsia="ru-RU"/>
        </w:rPr>
        <w:t xml:space="preserve"> района </w:t>
      </w:r>
      <w:r>
        <w:rPr>
          <w:rFonts w:ascii="Times New Roman" w:eastAsia="Times New Roman" w:hAnsi="Times New Roman" w:cs="Times New Roman"/>
          <w:color w:val="000000"/>
          <w:sz w:val="24"/>
          <w:szCs w:val="24"/>
          <w:lang w:eastAsia="ru-RU"/>
        </w:rPr>
        <w:t>Челябинской</w:t>
      </w:r>
      <w:r w:rsidRPr="00043418">
        <w:rPr>
          <w:rFonts w:ascii="Times New Roman" w:eastAsia="Times New Roman" w:hAnsi="Times New Roman" w:cs="Times New Roman"/>
          <w:color w:val="000000"/>
          <w:sz w:val="24"/>
          <w:szCs w:val="24"/>
          <w:lang w:eastAsia="ru-RU"/>
        </w:rPr>
        <w:t xml:space="preserve"> области в течение трех месяцев с даты вступления в силу настоящего Постановления обеспечить утверждение  и  опубликование Перечня в средствах массовой информации, а также его размещение в информационно-телекоммуникационной сети «Интернет» </w:t>
      </w:r>
      <w:r w:rsidRPr="00043418">
        <w:t xml:space="preserve"> </w:t>
      </w:r>
      <w:hyperlink r:id="rId10" w:history="1">
        <w:r>
          <w:rPr>
            <w:rStyle w:val="a4"/>
          </w:rPr>
          <w:t>http://sargazinskoe.eps74.ru/</w:t>
        </w:r>
      </w:hyperlink>
      <w:r>
        <w:t xml:space="preserve"> </w:t>
      </w:r>
      <w:r w:rsidRPr="00043418">
        <w:rPr>
          <w:rFonts w:ascii="Times New Roman" w:eastAsia="Times New Roman" w:hAnsi="Times New Roman" w:cs="Times New Roman"/>
          <w:color w:val="000000"/>
          <w:sz w:val="24"/>
          <w:szCs w:val="24"/>
          <w:lang w:eastAsia="ru-RU"/>
        </w:rPr>
        <w:t> в соответствии с требованиями части 4</w:t>
      </w:r>
      <w:r w:rsidRPr="00043418">
        <w:rPr>
          <w:rFonts w:ascii="Times New Roman" w:eastAsia="Times New Roman" w:hAnsi="Times New Roman" w:cs="Times New Roman"/>
          <w:color w:val="000000"/>
          <w:sz w:val="24"/>
          <w:szCs w:val="24"/>
          <w:vertAlign w:val="superscript"/>
          <w:lang w:eastAsia="ru-RU"/>
        </w:rPr>
        <w:t>2</w:t>
      </w:r>
      <w:r w:rsidRPr="00043418">
        <w:rPr>
          <w:rFonts w:ascii="Times New Roman" w:eastAsia="Times New Roman" w:hAnsi="Times New Roman" w:cs="Times New Roman"/>
          <w:color w:val="000000"/>
          <w:sz w:val="24"/>
          <w:szCs w:val="24"/>
          <w:lang w:eastAsia="ru-RU"/>
        </w:rPr>
        <w:t> статьи 18 Федерального закона от 24.07.2007 № 209-ФЗ «О развитии малого и среднего предпринимательства в</w:t>
      </w:r>
      <w:proofErr w:type="gramEnd"/>
      <w:r w:rsidRPr="00043418">
        <w:rPr>
          <w:rFonts w:ascii="Times New Roman" w:eastAsia="Times New Roman" w:hAnsi="Times New Roman" w:cs="Times New Roman"/>
          <w:color w:val="000000"/>
          <w:sz w:val="24"/>
          <w:szCs w:val="24"/>
          <w:lang w:eastAsia="ru-RU"/>
        </w:rPr>
        <w:t xml:space="preserve"> Российской Федерации» по форме согласно приложению № 2 к настоящему постановлению.</w:t>
      </w:r>
    </w:p>
    <w:p w:rsidR="00043418" w:rsidRPr="00043418" w:rsidRDefault="008550E3"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043418" w:rsidRPr="00043418">
        <w:rPr>
          <w:rFonts w:ascii="Times New Roman" w:eastAsia="Times New Roman" w:hAnsi="Times New Roman" w:cs="Times New Roman"/>
          <w:color w:val="000000"/>
          <w:sz w:val="24"/>
          <w:szCs w:val="24"/>
          <w:lang w:eastAsia="ru-RU"/>
        </w:rPr>
        <w:t xml:space="preserve">. </w:t>
      </w:r>
      <w:proofErr w:type="gramStart"/>
      <w:r w:rsidR="00043418" w:rsidRPr="00043418">
        <w:rPr>
          <w:rFonts w:ascii="Times New Roman" w:eastAsia="Times New Roman" w:hAnsi="Times New Roman" w:cs="Times New Roman"/>
          <w:color w:val="000000"/>
          <w:sz w:val="24"/>
          <w:szCs w:val="24"/>
          <w:lang w:eastAsia="ru-RU"/>
        </w:rPr>
        <w:t>Контроль за</w:t>
      </w:r>
      <w:proofErr w:type="gramEnd"/>
      <w:r w:rsidR="00043418" w:rsidRPr="00043418">
        <w:rPr>
          <w:rFonts w:ascii="Times New Roman" w:eastAsia="Times New Roman" w:hAnsi="Times New Roman" w:cs="Times New Roman"/>
          <w:color w:val="000000"/>
          <w:sz w:val="24"/>
          <w:szCs w:val="24"/>
          <w:lang w:eastAsia="ru-RU"/>
        </w:rPr>
        <w:t xml:space="preserve"> выполнением настоящего постановления оставляю за собой.</w:t>
      </w:r>
    </w:p>
    <w:p w:rsidR="008550E3" w:rsidRDefault="008550E3"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50E3" w:rsidRDefault="008550E3"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550E3" w:rsidRDefault="008550E3" w:rsidP="0004341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43418" w:rsidRPr="00043418" w:rsidRDefault="00043418" w:rsidP="008550E3">
      <w:pPr>
        <w:shd w:val="clear" w:color="auto" w:fill="FFFFFF"/>
        <w:spacing w:after="0" w:line="240" w:lineRule="auto"/>
        <w:jc w:val="both"/>
        <w:rPr>
          <w:rFonts w:ascii="Times New Roman" w:eastAsia="Times New Roman" w:hAnsi="Times New Roman" w:cs="Times New Roman"/>
          <w:sz w:val="24"/>
          <w:szCs w:val="24"/>
          <w:lang w:eastAsia="ru-RU"/>
        </w:rPr>
      </w:pPr>
      <w:r w:rsidRPr="00043418">
        <w:rPr>
          <w:rFonts w:ascii="Times New Roman" w:eastAsia="Times New Roman" w:hAnsi="Times New Roman" w:cs="Times New Roman"/>
          <w:sz w:val="24"/>
          <w:szCs w:val="24"/>
          <w:lang w:eastAsia="ru-RU"/>
        </w:rPr>
        <w:t xml:space="preserve">Глава </w:t>
      </w:r>
      <w:r w:rsidR="008550E3" w:rsidRPr="008550E3">
        <w:rPr>
          <w:rFonts w:ascii="Times New Roman" w:eastAsia="Times New Roman" w:hAnsi="Times New Roman" w:cs="Times New Roman"/>
          <w:sz w:val="24"/>
          <w:szCs w:val="24"/>
          <w:lang w:eastAsia="ru-RU"/>
        </w:rPr>
        <w:t xml:space="preserve">Саргазинского сельского поселения                           </w:t>
      </w:r>
      <w:r w:rsidR="008550E3">
        <w:rPr>
          <w:rFonts w:ascii="Times New Roman" w:eastAsia="Times New Roman" w:hAnsi="Times New Roman" w:cs="Times New Roman"/>
          <w:sz w:val="24"/>
          <w:szCs w:val="24"/>
          <w:lang w:eastAsia="ru-RU"/>
        </w:rPr>
        <w:t xml:space="preserve">          </w:t>
      </w:r>
      <w:r w:rsidR="008550E3" w:rsidRPr="008550E3">
        <w:rPr>
          <w:rFonts w:ascii="Times New Roman" w:eastAsia="Times New Roman" w:hAnsi="Times New Roman" w:cs="Times New Roman"/>
          <w:sz w:val="24"/>
          <w:szCs w:val="24"/>
          <w:lang w:eastAsia="ru-RU"/>
        </w:rPr>
        <w:t xml:space="preserve">         В.Ю. Новгородцев</w:t>
      </w:r>
    </w:p>
    <w:p w:rsidR="00043418" w:rsidRPr="00043418" w:rsidRDefault="00043418" w:rsidP="00043418">
      <w:pPr>
        <w:shd w:val="clear" w:color="auto" w:fill="FFFFFF"/>
        <w:spacing w:after="0" w:line="240" w:lineRule="auto"/>
        <w:ind w:left="360"/>
        <w:jc w:val="right"/>
        <w:rPr>
          <w:rFonts w:ascii="Tahoma" w:eastAsia="Times New Roman" w:hAnsi="Tahoma" w:cs="Tahoma"/>
          <w:color w:val="000000"/>
          <w:sz w:val="18"/>
          <w:szCs w:val="18"/>
          <w:lang w:eastAsia="ru-RU"/>
        </w:rPr>
      </w:pPr>
      <w:r w:rsidRPr="00043418">
        <w:rPr>
          <w:rFonts w:ascii="Tahoma" w:eastAsia="Times New Roman" w:hAnsi="Tahoma" w:cs="Tahoma"/>
          <w:color w:val="000000"/>
          <w:sz w:val="18"/>
          <w:szCs w:val="18"/>
          <w:lang w:eastAsia="ru-RU"/>
        </w:rPr>
        <w:t> </w:t>
      </w:r>
    </w:p>
    <w:p w:rsidR="00043418" w:rsidRPr="00043418" w:rsidRDefault="00043418" w:rsidP="00043418">
      <w:pPr>
        <w:shd w:val="clear" w:color="auto" w:fill="FFFFFF"/>
        <w:spacing w:after="0" w:line="240" w:lineRule="auto"/>
        <w:ind w:left="360"/>
        <w:jc w:val="right"/>
        <w:rPr>
          <w:rFonts w:ascii="Tahoma" w:eastAsia="Times New Roman" w:hAnsi="Tahoma" w:cs="Tahoma"/>
          <w:color w:val="000000"/>
          <w:sz w:val="18"/>
          <w:szCs w:val="18"/>
          <w:lang w:eastAsia="ru-RU"/>
        </w:rPr>
      </w:pPr>
      <w:r w:rsidRPr="00043418">
        <w:rPr>
          <w:rFonts w:ascii="Tahoma" w:eastAsia="Times New Roman" w:hAnsi="Tahoma" w:cs="Tahoma"/>
          <w:color w:val="000000"/>
          <w:sz w:val="18"/>
          <w:szCs w:val="18"/>
          <w:lang w:eastAsia="ru-RU"/>
        </w:rPr>
        <w:t> </w:t>
      </w: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8550E3" w:rsidRDefault="008550E3" w:rsidP="00043418">
      <w:pPr>
        <w:shd w:val="clear" w:color="auto" w:fill="FFFFFF"/>
        <w:spacing w:after="0" w:line="240" w:lineRule="auto"/>
        <w:jc w:val="right"/>
        <w:rPr>
          <w:rFonts w:ascii="Tahoma" w:eastAsia="Times New Roman" w:hAnsi="Tahoma" w:cs="Tahoma"/>
          <w:color w:val="000000"/>
          <w:sz w:val="18"/>
          <w:szCs w:val="18"/>
          <w:lang w:eastAsia="ru-RU"/>
        </w:rPr>
      </w:pP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Приложение № 1</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Утвержден </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Постановлением  Администрации</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r w:rsidR="00A0543E">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r w:rsidR="00A0543E">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A0543E">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w:t>
      </w:r>
    </w:p>
    <w:p w:rsidR="00043418" w:rsidRPr="00A0543E" w:rsidRDefault="0019709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03.08.2020  г. № 41</w:t>
      </w:r>
    </w:p>
    <w:p w:rsidR="00043418" w:rsidRPr="00043418" w:rsidRDefault="00043418" w:rsidP="00043418">
      <w:pPr>
        <w:shd w:val="clear" w:color="auto" w:fill="FFFFFF"/>
        <w:spacing w:after="0" w:line="240" w:lineRule="auto"/>
        <w:rPr>
          <w:rFonts w:ascii="Tahoma" w:eastAsia="Times New Roman" w:hAnsi="Tahoma" w:cs="Tahoma"/>
          <w:color w:val="000000"/>
          <w:sz w:val="18"/>
          <w:szCs w:val="18"/>
          <w:lang w:eastAsia="ru-RU"/>
        </w:rPr>
      </w:pPr>
      <w:r w:rsidRPr="00043418">
        <w:rPr>
          <w:rFonts w:ascii="Tahoma" w:eastAsia="Times New Roman" w:hAnsi="Tahoma" w:cs="Tahoma"/>
          <w:color w:val="000000"/>
          <w:sz w:val="18"/>
          <w:szCs w:val="18"/>
          <w:lang w:eastAsia="ru-RU"/>
        </w:rPr>
        <w:br/>
        <w:t>                                                                                                   </w:t>
      </w:r>
    </w:p>
    <w:p w:rsidR="00043418" w:rsidRPr="00A0543E" w:rsidRDefault="00043418" w:rsidP="000434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b/>
          <w:bCs/>
          <w:color w:val="000000"/>
          <w:sz w:val="24"/>
          <w:szCs w:val="24"/>
          <w:lang w:eastAsia="ru-RU"/>
        </w:rPr>
        <w:t>ПОРЯДОК ФОРМИРОВАНИЯ, ВЕДЕНИЯ,</w:t>
      </w:r>
    </w:p>
    <w:p w:rsidR="00043418" w:rsidRPr="00A0543E" w:rsidRDefault="00043418" w:rsidP="000434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b/>
          <w:bCs/>
          <w:color w:val="000000"/>
          <w:sz w:val="24"/>
          <w:szCs w:val="24"/>
          <w:lang w:eastAsia="ru-RU"/>
        </w:rPr>
        <w:t>ЕЖЕГОДНОГО ДОПОЛНЕНИЯ И ОПУБЛИКОВАНИЯ</w:t>
      </w:r>
    </w:p>
    <w:p w:rsidR="00043418" w:rsidRPr="00A0543E" w:rsidRDefault="00043418" w:rsidP="000434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b/>
          <w:bCs/>
          <w:color w:val="000000"/>
          <w:sz w:val="24"/>
          <w:szCs w:val="24"/>
          <w:lang w:eastAsia="ru-RU"/>
        </w:rPr>
        <w:t>ПЕРЕЧНЯ МУНИЦИПАЛЬНОГО</w:t>
      </w:r>
      <w:r w:rsidRPr="00A0543E">
        <w:rPr>
          <w:rFonts w:ascii="Times New Roman" w:eastAsia="Times New Roman" w:hAnsi="Times New Roman" w:cs="Times New Roman"/>
          <w:color w:val="000000"/>
          <w:sz w:val="24"/>
          <w:szCs w:val="24"/>
          <w:lang w:eastAsia="ru-RU"/>
        </w:rPr>
        <w:t> </w:t>
      </w:r>
      <w:r w:rsidRPr="00A0543E">
        <w:rPr>
          <w:rFonts w:ascii="Times New Roman" w:eastAsia="Times New Roman" w:hAnsi="Times New Roman" w:cs="Times New Roman"/>
          <w:b/>
          <w:bCs/>
          <w:color w:val="000000"/>
          <w:sz w:val="24"/>
          <w:szCs w:val="24"/>
          <w:lang w:eastAsia="ru-RU"/>
        </w:rPr>
        <w:t xml:space="preserve">ИМУЩЕСТВА </w:t>
      </w:r>
      <w:r w:rsidR="00A0543E">
        <w:rPr>
          <w:rFonts w:ascii="Times New Roman" w:eastAsia="Times New Roman" w:hAnsi="Times New Roman" w:cs="Times New Roman"/>
          <w:b/>
          <w:bCs/>
          <w:color w:val="000000"/>
          <w:sz w:val="24"/>
          <w:szCs w:val="24"/>
          <w:lang w:eastAsia="ru-RU"/>
        </w:rPr>
        <w:t>САРГАЗИНСКОГО</w:t>
      </w:r>
      <w:r w:rsidRPr="00A0543E">
        <w:rPr>
          <w:rFonts w:ascii="Times New Roman" w:eastAsia="Times New Roman" w:hAnsi="Times New Roman" w:cs="Times New Roman"/>
          <w:b/>
          <w:bCs/>
          <w:color w:val="000000"/>
          <w:sz w:val="24"/>
          <w:szCs w:val="24"/>
          <w:lang w:eastAsia="ru-RU"/>
        </w:rPr>
        <w:t xml:space="preserve"> СЕЛЬСКОГО ПОСЕЛЕНИЯ </w:t>
      </w:r>
      <w:r w:rsidR="00A0543E">
        <w:rPr>
          <w:rFonts w:ascii="Times New Roman" w:eastAsia="Times New Roman" w:hAnsi="Times New Roman" w:cs="Times New Roman"/>
          <w:b/>
          <w:bCs/>
          <w:color w:val="000000"/>
          <w:sz w:val="24"/>
          <w:szCs w:val="24"/>
          <w:lang w:eastAsia="ru-RU"/>
        </w:rPr>
        <w:t>СОСНОВСКОГО</w:t>
      </w:r>
      <w:r w:rsidRPr="00A0543E">
        <w:rPr>
          <w:rFonts w:ascii="Times New Roman" w:eastAsia="Times New Roman" w:hAnsi="Times New Roman" w:cs="Times New Roman"/>
          <w:b/>
          <w:bCs/>
          <w:color w:val="000000"/>
          <w:sz w:val="24"/>
          <w:szCs w:val="24"/>
          <w:lang w:eastAsia="ru-RU"/>
        </w:rPr>
        <w:t xml:space="preserve"> РАЙОНА </w:t>
      </w:r>
      <w:r w:rsidR="00A0543E">
        <w:rPr>
          <w:rFonts w:ascii="Times New Roman" w:eastAsia="Times New Roman" w:hAnsi="Times New Roman" w:cs="Times New Roman"/>
          <w:b/>
          <w:bCs/>
          <w:color w:val="000000"/>
          <w:sz w:val="24"/>
          <w:szCs w:val="24"/>
          <w:lang w:eastAsia="ru-RU"/>
        </w:rPr>
        <w:t>ЧЕЛЯБИНСКОЙ</w:t>
      </w:r>
      <w:r w:rsidRPr="00A0543E">
        <w:rPr>
          <w:rFonts w:ascii="Times New Roman" w:eastAsia="Times New Roman" w:hAnsi="Times New Roman" w:cs="Times New Roman"/>
          <w:b/>
          <w:bCs/>
          <w:color w:val="000000"/>
          <w:sz w:val="24"/>
          <w:szCs w:val="24"/>
          <w:lang w:eastAsia="ru-RU"/>
        </w:rPr>
        <w:t xml:space="preserve"> ОБЛАСТИ,</w:t>
      </w:r>
    </w:p>
    <w:p w:rsidR="00043418" w:rsidRPr="00A0543E" w:rsidRDefault="00043418" w:rsidP="000434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b/>
          <w:bCs/>
          <w:color w:val="000000"/>
          <w:sz w:val="24"/>
          <w:szCs w:val="24"/>
          <w:lang w:eastAsia="ru-RU"/>
        </w:rPr>
        <w:t>ПРЕДНАЗНАЧЕННОГО ДЛЯ ПРЕДОСТАВЛЕНИЯ ВО ВЛАДЕНИЕ И (ИЛИ) В ПОЛЬЗОВАНИЕ СУБЪЕКТАМ МАЛОГО И СРЕДНЕГО ПРЕДПРИНИМАТЕЛЬСТВА И ОРГАНИЗАЦИЯМ,</w:t>
      </w:r>
    </w:p>
    <w:p w:rsidR="00043418" w:rsidRPr="00A0543E" w:rsidRDefault="00043418" w:rsidP="000434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b/>
          <w:bCs/>
          <w:color w:val="000000"/>
          <w:sz w:val="24"/>
          <w:szCs w:val="24"/>
          <w:lang w:eastAsia="ru-RU"/>
        </w:rPr>
        <w:t>ОБРАЗУЮЩИМ ИНФРАСТРУКТУРУ ПОДДЕРЖКИ СУБЪЕКТОВ МАЛОГО И СРЕДНЕГО ПРЕДПРИНИМАТЕЛЬСТВА</w:t>
      </w:r>
    </w:p>
    <w:p w:rsidR="00043418" w:rsidRPr="00A0543E" w:rsidRDefault="00043418" w:rsidP="0004341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0543E">
        <w:rPr>
          <w:rFonts w:ascii="Times New Roman" w:eastAsia="Times New Roman" w:hAnsi="Times New Roman" w:cs="Times New Roman"/>
          <w:b/>
          <w:color w:val="000000"/>
          <w:sz w:val="24"/>
          <w:szCs w:val="24"/>
          <w:lang w:eastAsia="ru-RU"/>
        </w:rPr>
        <w:t>1. Общие положения</w:t>
      </w:r>
    </w:p>
    <w:p w:rsidR="00043418" w:rsidRPr="00A0543E" w:rsidRDefault="00043418" w:rsidP="00A0543E">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0543E">
        <w:rPr>
          <w:rFonts w:ascii="Times New Roman" w:eastAsia="Times New Roman" w:hAnsi="Times New Roman" w:cs="Times New Roman"/>
          <w:color w:val="000000"/>
          <w:sz w:val="24"/>
          <w:szCs w:val="24"/>
          <w:lang w:eastAsia="ru-RU"/>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A0543E">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A0543E">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A0543E">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w:t>
      </w:r>
      <w:proofErr w:type="gramEnd"/>
      <w:r w:rsidRPr="00A0543E">
        <w:rPr>
          <w:rFonts w:ascii="Times New Roman" w:eastAsia="Times New Roman" w:hAnsi="Times New Roman" w:cs="Times New Roman"/>
          <w:color w:val="000000"/>
          <w:sz w:val="24"/>
          <w:szCs w:val="24"/>
          <w:lang w:eastAsia="ru-RU"/>
        </w:rPr>
        <w:t xml:space="preserve">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043418" w:rsidRPr="00A0543E" w:rsidRDefault="00043418" w:rsidP="00A0543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0543E">
        <w:rPr>
          <w:rFonts w:ascii="Times New Roman" w:eastAsia="Times New Roman" w:hAnsi="Times New Roman" w:cs="Times New Roman"/>
          <w:b/>
          <w:color w:val="000000"/>
          <w:sz w:val="24"/>
          <w:szCs w:val="24"/>
          <w:lang w:eastAsia="ru-RU"/>
        </w:rPr>
        <w:t>2. Цели создания и основные принципы формирования, ведения, ежегодного дополнения и опубликования Перечня</w:t>
      </w:r>
    </w:p>
    <w:p w:rsidR="00043418" w:rsidRPr="00A0543E" w:rsidRDefault="00043418" w:rsidP="00A054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2.1.         </w:t>
      </w:r>
      <w:proofErr w:type="gramStart"/>
      <w:r w:rsidRPr="00A0543E">
        <w:rPr>
          <w:rFonts w:ascii="Times New Roman" w:eastAsia="Times New Roman" w:hAnsi="Times New Roman" w:cs="Times New Roman"/>
          <w:color w:val="000000"/>
          <w:sz w:val="24"/>
          <w:szCs w:val="24"/>
          <w:lang w:eastAsia="ru-RU"/>
        </w:rPr>
        <w:t xml:space="preserve">В Перечне содержатся сведения о муниципальном имуществе </w:t>
      </w:r>
      <w:r w:rsidR="00A0543E">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A0543E">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A0543E">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w:t>
      </w:r>
      <w:r w:rsidR="00A0543E">
        <w:rPr>
          <w:rFonts w:ascii="Times New Roman" w:eastAsia="Times New Roman" w:hAnsi="Times New Roman" w:cs="Times New Roman"/>
          <w:color w:val="000000"/>
          <w:sz w:val="24"/>
          <w:szCs w:val="24"/>
          <w:lang w:eastAsia="ru-RU"/>
        </w:rPr>
        <w:t xml:space="preserve">дерального закона от 24.07.2007 </w:t>
      </w:r>
      <w:r w:rsidRPr="00A0543E">
        <w:rPr>
          <w:rFonts w:ascii="Times New Roman" w:eastAsia="Times New Roman" w:hAnsi="Times New Roman" w:cs="Times New Roman"/>
          <w:color w:val="000000"/>
          <w:sz w:val="24"/>
          <w:szCs w:val="24"/>
          <w:lang w:eastAsia="ru-RU"/>
        </w:rPr>
        <w:t>№ 209-ФЗ «О развитии малого и среднего предпринимательства в Российской Федерации», предназначенном для предоставления во владение</w:t>
      </w:r>
      <w:proofErr w:type="gramEnd"/>
      <w:r w:rsidRPr="00A0543E">
        <w:rPr>
          <w:rFonts w:ascii="Times New Roman" w:eastAsia="Times New Roman" w:hAnsi="Times New Roman" w:cs="Times New Roman"/>
          <w:color w:val="000000"/>
          <w:sz w:val="24"/>
          <w:szCs w:val="24"/>
          <w:lang w:eastAsia="ru-RU"/>
        </w:rPr>
        <w:t xml:space="preserve"> </w:t>
      </w:r>
      <w:proofErr w:type="gramStart"/>
      <w:r w:rsidRPr="00A0543E">
        <w:rPr>
          <w:rFonts w:ascii="Times New Roman" w:eastAsia="Times New Roman" w:hAnsi="Times New Roman" w:cs="Times New Roman"/>
          <w:color w:val="000000"/>
          <w:sz w:val="24"/>
          <w:szCs w:val="24"/>
          <w:lang w:eastAsia="ru-RU"/>
        </w:rPr>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A0543E">
        <w:rPr>
          <w:rFonts w:ascii="Times New Roman" w:eastAsia="Times New Roman" w:hAnsi="Times New Roman" w:cs="Times New Roman"/>
          <w:color w:val="000000"/>
          <w:sz w:val="24"/>
          <w:szCs w:val="24"/>
          <w:lang w:eastAsia="ru-RU"/>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3418" w:rsidRPr="00A0543E" w:rsidRDefault="00043418" w:rsidP="00043418">
      <w:pPr>
        <w:shd w:val="clear" w:color="auto" w:fill="FFFFFF"/>
        <w:spacing w:after="0" w:line="240" w:lineRule="auto"/>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2.2. Формирование Перечня осуществляется в целях:</w:t>
      </w:r>
    </w:p>
    <w:p w:rsidR="00043418" w:rsidRPr="00A0543E" w:rsidRDefault="00043418" w:rsidP="00A054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3418" w:rsidRPr="00A0543E" w:rsidRDefault="00043418" w:rsidP="00A054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lastRenderedPageBreak/>
        <w:t xml:space="preserve">2.2.2. Предоставления имущества, принадлежащего на праве собственности </w:t>
      </w:r>
      <w:proofErr w:type="spellStart"/>
      <w:r w:rsidR="00A0543E">
        <w:rPr>
          <w:rFonts w:ascii="Times New Roman" w:eastAsia="Times New Roman" w:hAnsi="Times New Roman" w:cs="Times New Roman"/>
          <w:color w:val="000000"/>
          <w:sz w:val="24"/>
          <w:szCs w:val="24"/>
          <w:lang w:eastAsia="ru-RU"/>
        </w:rPr>
        <w:t>Саргазинскому</w:t>
      </w:r>
      <w:proofErr w:type="spellEnd"/>
      <w:r w:rsidRPr="00A0543E">
        <w:rPr>
          <w:rFonts w:ascii="Times New Roman" w:eastAsia="Times New Roman" w:hAnsi="Times New Roman" w:cs="Times New Roman"/>
          <w:color w:val="000000"/>
          <w:sz w:val="24"/>
          <w:szCs w:val="24"/>
          <w:lang w:eastAsia="ru-RU"/>
        </w:rPr>
        <w:t xml:space="preserve"> сельскому поселению </w:t>
      </w:r>
      <w:r w:rsidR="00A0543E">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A0543E">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во владение и (или) пользование на долгосрочной основе (в том числе </w:t>
      </w:r>
      <w:proofErr w:type="spellStart"/>
      <w:r w:rsidRPr="00A0543E">
        <w:rPr>
          <w:rFonts w:ascii="Times New Roman" w:eastAsia="Times New Roman" w:hAnsi="Times New Roman" w:cs="Times New Roman"/>
          <w:color w:val="000000"/>
          <w:sz w:val="24"/>
          <w:szCs w:val="24"/>
          <w:lang w:eastAsia="ru-RU"/>
        </w:rPr>
        <w:t>возмездно</w:t>
      </w:r>
      <w:proofErr w:type="spellEnd"/>
      <w:r w:rsidRPr="00A0543E">
        <w:rPr>
          <w:rFonts w:ascii="Times New Roman" w:eastAsia="Times New Roman" w:hAnsi="Times New Roman" w:cs="Times New Roman"/>
          <w:color w:val="000000"/>
          <w:sz w:val="24"/>
          <w:szCs w:val="24"/>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043418" w:rsidRPr="00A0543E" w:rsidRDefault="00043418" w:rsidP="00A054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2.2.3. Реализации полномочий муниципального образования </w:t>
      </w:r>
      <w:r w:rsidR="00A0543E">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A0543E">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A0543E">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в сфере оказания имущественной поддержки субъектам малого и среднего предпринимательства.</w:t>
      </w:r>
    </w:p>
    <w:p w:rsidR="00043418" w:rsidRPr="00A0543E" w:rsidRDefault="00043418" w:rsidP="00A054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2.2.4. Повышения эффективности управления муниципальным имуществом, находящимся в собственности </w:t>
      </w:r>
      <w:r w:rsidR="00A0543E">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A0543E">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A0543E">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стимулирования развития малого и среднего предпринимательства на территории </w:t>
      </w:r>
      <w:r w:rsidR="00A0543E">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A0543E">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A0543E">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w:t>
      </w:r>
      <w:r w:rsidRPr="00A0543E">
        <w:rPr>
          <w:rFonts w:ascii="Times New Roman" w:eastAsia="Times New Roman" w:hAnsi="Times New Roman" w:cs="Times New Roman"/>
          <w:i/>
          <w:iCs/>
          <w:color w:val="000000"/>
          <w:sz w:val="24"/>
          <w:szCs w:val="24"/>
          <w:lang w:eastAsia="ru-RU"/>
        </w:rPr>
        <w:t>.</w:t>
      </w:r>
    </w:p>
    <w:p w:rsidR="00043418" w:rsidRPr="00A0543E" w:rsidRDefault="00043418" w:rsidP="00A054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2.3.    Формирование и ведение Перечня основывается на следующих основных принципах:</w:t>
      </w:r>
    </w:p>
    <w:p w:rsidR="00043418" w:rsidRPr="00A0543E" w:rsidRDefault="00043418" w:rsidP="00A054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043418" w:rsidRPr="00A0543E" w:rsidRDefault="00043418" w:rsidP="00A054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2.3.2. </w:t>
      </w:r>
      <w:proofErr w:type="gramStart"/>
      <w:r w:rsidRPr="00A0543E">
        <w:rPr>
          <w:rFonts w:ascii="Times New Roman" w:eastAsia="Times New Roman" w:hAnsi="Times New Roman" w:cs="Times New Roman"/>
          <w:color w:val="000000"/>
          <w:sz w:val="24"/>
          <w:szCs w:val="24"/>
          <w:lang w:eastAsia="ru-RU"/>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CD1CA0">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CD1CA0">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по обеспечению взаимодействия исполнительных органов власти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с территориальным органом </w:t>
      </w:r>
      <w:proofErr w:type="spellStart"/>
      <w:r w:rsidRPr="00A0543E">
        <w:rPr>
          <w:rFonts w:ascii="Times New Roman" w:eastAsia="Times New Roman" w:hAnsi="Times New Roman" w:cs="Times New Roman"/>
          <w:color w:val="000000"/>
          <w:sz w:val="24"/>
          <w:szCs w:val="24"/>
          <w:lang w:eastAsia="ru-RU"/>
        </w:rPr>
        <w:t>Росимущества</w:t>
      </w:r>
      <w:proofErr w:type="spellEnd"/>
      <w:r w:rsidRPr="00A0543E">
        <w:rPr>
          <w:rFonts w:ascii="Times New Roman" w:eastAsia="Times New Roman" w:hAnsi="Times New Roman" w:cs="Times New Roman"/>
          <w:color w:val="000000"/>
          <w:sz w:val="24"/>
          <w:szCs w:val="24"/>
          <w:lang w:eastAsia="ru-RU"/>
        </w:rPr>
        <w:t xml:space="preserve"> в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043418" w:rsidRPr="00A0543E" w:rsidRDefault="00043418" w:rsidP="00A0543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3418" w:rsidRPr="00A0543E" w:rsidRDefault="00043418" w:rsidP="00043418">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0543E">
        <w:rPr>
          <w:rFonts w:ascii="Times New Roman" w:eastAsia="Times New Roman" w:hAnsi="Times New Roman" w:cs="Times New Roman"/>
          <w:b/>
          <w:color w:val="000000"/>
          <w:sz w:val="24"/>
          <w:szCs w:val="24"/>
          <w:lang w:eastAsia="ru-RU"/>
        </w:rPr>
        <w:t>3. Формирование, ведение Перечня, внесение в него изменений, в том числе ежегодное дополнение Перечня</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3.1. Перечень, изменения и ежегодное дополнение в него утверждаются постановлением Администрации </w:t>
      </w:r>
      <w:r w:rsidR="00CD1CA0">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CD1CA0">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w:t>
      </w:r>
      <w:r w:rsidRPr="00A0543E">
        <w:rPr>
          <w:rFonts w:ascii="Times New Roman" w:eastAsia="Times New Roman" w:hAnsi="Times New Roman" w:cs="Times New Roman"/>
          <w:i/>
          <w:iCs/>
          <w:color w:val="000000"/>
          <w:sz w:val="24"/>
          <w:szCs w:val="24"/>
          <w:lang w:eastAsia="ru-RU"/>
        </w:rPr>
        <w:t>.</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3.2. Формирование и ведение Перечня осуществляется Администрацией </w:t>
      </w:r>
      <w:r w:rsidR="00CD1CA0">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CD1CA0">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3.3. В Перечень вносятся сведения об имуществе, соответствующем следующим критериям:</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3.3.3. Имущество не является объектом религиозного назначения;</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3.3.5. </w:t>
      </w:r>
      <w:proofErr w:type="gramStart"/>
      <w:r w:rsidRPr="00A0543E">
        <w:rPr>
          <w:rFonts w:ascii="Times New Roman" w:eastAsia="Times New Roman" w:hAnsi="Times New Roman" w:cs="Times New Roman"/>
          <w:color w:val="000000"/>
          <w:sz w:val="24"/>
          <w:szCs w:val="24"/>
          <w:lang w:eastAsia="ru-RU"/>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CD1CA0">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CD1CA0">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предназначенного для передачи во владение и (или) в пользование на долгосрочной основе социально ориентированным некоммерческим</w:t>
      </w:r>
      <w:proofErr w:type="gramEnd"/>
      <w:r w:rsidRPr="00A0543E">
        <w:rPr>
          <w:rFonts w:ascii="Times New Roman" w:eastAsia="Times New Roman" w:hAnsi="Times New Roman" w:cs="Times New Roman"/>
          <w:color w:val="000000"/>
          <w:sz w:val="24"/>
          <w:szCs w:val="24"/>
          <w:lang w:eastAsia="ru-RU"/>
        </w:rPr>
        <w:t xml:space="preserve"> организациям;</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3.3.6. Имущество не признано аварийным и подлежащим сносу;</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lastRenderedPageBreak/>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3.3.9. Земельный участок не относится к земельным участкам, предусмотренным подпунктами 1 - 10, 13 - 15, 18 и 19 пункта 8 статьи 39</w:t>
      </w:r>
      <w:r w:rsidRPr="00A0543E">
        <w:rPr>
          <w:rFonts w:ascii="Times New Roman" w:eastAsia="Times New Roman" w:hAnsi="Times New Roman" w:cs="Times New Roman"/>
          <w:color w:val="000000"/>
          <w:sz w:val="24"/>
          <w:szCs w:val="24"/>
          <w:vertAlign w:val="superscript"/>
          <w:lang w:eastAsia="ru-RU"/>
        </w:rPr>
        <w:t>11</w:t>
      </w:r>
      <w:r w:rsidRPr="00A0543E">
        <w:rPr>
          <w:rFonts w:ascii="Times New Roman" w:eastAsia="Times New Roman" w:hAnsi="Times New Roman" w:cs="Times New Roman"/>
          <w:color w:val="000000"/>
          <w:sz w:val="24"/>
          <w:szCs w:val="24"/>
          <w:lang w:eastAsia="ru-RU"/>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3.3.10. </w:t>
      </w:r>
      <w:proofErr w:type="gramStart"/>
      <w:r w:rsidRPr="00A0543E">
        <w:rPr>
          <w:rFonts w:ascii="Times New Roman" w:eastAsia="Times New Roman" w:hAnsi="Times New Roman" w:cs="Times New Roman"/>
          <w:color w:val="000000"/>
          <w:sz w:val="24"/>
          <w:szCs w:val="24"/>
          <w:lang w:eastAsia="ru-RU"/>
        </w:rPr>
        <w:t xml:space="preserve">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CD1CA0">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CD1CA0">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w:t>
      </w:r>
      <w:proofErr w:type="gramEnd"/>
      <w:r w:rsidRPr="00A0543E">
        <w:rPr>
          <w:rFonts w:ascii="Times New Roman" w:eastAsia="Times New Roman" w:hAnsi="Times New Roman" w:cs="Times New Roman"/>
          <w:color w:val="000000"/>
          <w:sz w:val="24"/>
          <w:szCs w:val="24"/>
          <w:lang w:eastAsia="ru-RU"/>
        </w:rPr>
        <w:t xml:space="preserve"> во владение и (или) в пользование субъектам  среднего предпринимательства и организациям, образующим инфраструктуру поддержки;</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3.3.11. </w:t>
      </w:r>
      <w:proofErr w:type="gramStart"/>
      <w:r w:rsidRPr="00A0543E">
        <w:rPr>
          <w:rFonts w:ascii="Times New Roman" w:eastAsia="Times New Roman" w:hAnsi="Times New Roman" w:cs="Times New Roman"/>
          <w:color w:val="000000"/>
          <w:sz w:val="24"/>
          <w:szCs w:val="24"/>
          <w:lang w:eastAsia="ru-RU"/>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3.5. Сведения об имуществе группируются в Перечне по населенным пунктам </w:t>
      </w:r>
      <w:r w:rsidR="00CD1CA0">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CD1CA0">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3.6. </w:t>
      </w:r>
      <w:proofErr w:type="gramStart"/>
      <w:r w:rsidRPr="00A0543E">
        <w:rPr>
          <w:rFonts w:ascii="Times New Roman" w:eastAsia="Times New Roman" w:hAnsi="Times New Roman" w:cs="Times New Roman"/>
          <w:color w:val="000000"/>
          <w:sz w:val="24"/>
          <w:szCs w:val="24"/>
          <w:lang w:eastAsia="ru-RU"/>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постановления Администрации </w:t>
      </w:r>
      <w:r w:rsidR="00CD1CA0">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CD1CA0">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по его инициативе или на основании предложений органов местного самоуправления </w:t>
      </w:r>
      <w:r w:rsidR="00CD1CA0">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CD1CA0">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коллегиального органа в Администрации </w:t>
      </w:r>
      <w:r w:rsidR="00CD1CA0">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CD1CA0">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по обеспечению взаимодействия</w:t>
      </w:r>
      <w:proofErr w:type="gramEnd"/>
      <w:r w:rsidRPr="00A0543E">
        <w:rPr>
          <w:rFonts w:ascii="Times New Roman" w:eastAsia="Times New Roman" w:hAnsi="Times New Roman" w:cs="Times New Roman"/>
          <w:color w:val="000000"/>
          <w:sz w:val="24"/>
          <w:szCs w:val="24"/>
          <w:lang w:eastAsia="ru-RU"/>
        </w:rPr>
        <w:t xml:space="preserve"> исполнительных органов власти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с территориальным органом </w:t>
      </w:r>
      <w:proofErr w:type="spellStart"/>
      <w:r w:rsidRPr="00A0543E">
        <w:rPr>
          <w:rFonts w:ascii="Times New Roman" w:eastAsia="Times New Roman" w:hAnsi="Times New Roman" w:cs="Times New Roman"/>
          <w:color w:val="000000"/>
          <w:sz w:val="24"/>
          <w:szCs w:val="24"/>
          <w:lang w:eastAsia="ru-RU"/>
        </w:rPr>
        <w:t>Росимущества</w:t>
      </w:r>
      <w:proofErr w:type="spellEnd"/>
      <w:r w:rsidRPr="00A0543E">
        <w:rPr>
          <w:rFonts w:ascii="Times New Roman" w:eastAsia="Times New Roman" w:hAnsi="Times New Roman" w:cs="Times New Roman"/>
          <w:color w:val="000000"/>
          <w:sz w:val="24"/>
          <w:szCs w:val="24"/>
          <w:lang w:eastAsia="ru-RU"/>
        </w:rPr>
        <w:t xml:space="preserve"> в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и органами местного самоуправления по вопросам оказания имущественной поддержки субъектам малого и среднего предпринимательства.</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A0543E">
        <w:rPr>
          <w:rFonts w:ascii="Times New Roman" w:eastAsia="Times New Roman" w:hAnsi="Times New Roman" w:cs="Times New Roman"/>
          <w:color w:val="000000"/>
          <w:sz w:val="24"/>
          <w:szCs w:val="24"/>
          <w:lang w:eastAsia="ru-RU"/>
        </w:rPr>
        <w:t>с даты внесения</w:t>
      </w:r>
      <w:proofErr w:type="gramEnd"/>
      <w:r w:rsidRPr="00A0543E">
        <w:rPr>
          <w:rFonts w:ascii="Times New Roman" w:eastAsia="Times New Roman" w:hAnsi="Times New Roman" w:cs="Times New Roman"/>
          <w:color w:val="000000"/>
          <w:sz w:val="24"/>
          <w:szCs w:val="24"/>
          <w:lang w:eastAsia="ru-RU"/>
        </w:rPr>
        <w:t xml:space="preserve"> соответствующих изменений в реестр муниципального  имущества </w:t>
      </w:r>
      <w:r w:rsidR="00CD1CA0">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CD1CA0">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CD1CA0">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3.8. Решение об отказе в учете предложения о включении имущества в Перечень принимается в следующих случаях:</w:t>
      </w:r>
    </w:p>
    <w:p w:rsidR="00043418" w:rsidRPr="00A0543E" w:rsidRDefault="00043418" w:rsidP="00CD1C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lastRenderedPageBreak/>
        <w:t>3.8.1. Имущество не соответствует критериям, установленным пунктом 3.3 настоящего Порядка.</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Администрация </w:t>
      </w:r>
      <w:r w:rsidR="00D979E2">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D979E2">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D979E2">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уполномоченная  на согласование сделок с имуществом балансодержателя.</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3.8.3. Отсутствуют индивидуально-определенные признаки</w:t>
      </w:r>
      <w:r w:rsidRPr="00A0543E">
        <w:rPr>
          <w:rFonts w:ascii="Times New Roman" w:eastAsia="Times New Roman" w:hAnsi="Times New Roman" w:cs="Times New Roman"/>
          <w:color w:val="000000"/>
          <w:sz w:val="24"/>
          <w:szCs w:val="24"/>
          <w:lang w:eastAsia="ru-RU"/>
        </w:rPr>
        <w:br/>
        <w:t>движимого имущества, позволяющие заключить в отношении него договор аренды.</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3.9. Уполномоченный орган вправе исключить сведения о муниципальном имуществе </w:t>
      </w:r>
      <w:r w:rsidR="00D979E2">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D979E2">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D979E2">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A0543E">
          <w:rPr>
            <w:rFonts w:ascii="Times New Roman" w:eastAsia="Times New Roman" w:hAnsi="Times New Roman" w:cs="Times New Roman"/>
            <w:color w:val="348300"/>
            <w:sz w:val="24"/>
            <w:szCs w:val="24"/>
            <w:u w:val="single"/>
            <w:lang w:eastAsia="ru-RU"/>
          </w:rPr>
          <w:t>законом</w:t>
        </w:r>
      </w:hyperlink>
      <w:r w:rsidRPr="00A0543E">
        <w:rPr>
          <w:rFonts w:ascii="Times New Roman" w:eastAsia="Times New Roman" w:hAnsi="Times New Roman" w:cs="Times New Roman"/>
          <w:color w:val="000000"/>
          <w:sz w:val="24"/>
          <w:szCs w:val="24"/>
          <w:lang w:eastAsia="ru-RU"/>
        </w:rPr>
        <w:t> от 26.07.2006 № 135-ФЗ «О защите конкуренции», Земельным кодексом Российской Федерации.</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3.10. Сведения о муниципальном имуществе </w:t>
      </w:r>
      <w:r w:rsidR="00D979E2">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D979E2">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D979E2">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подлежат исключению из Перечня, в следующих случаях:</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w:t>
      </w:r>
      <w:r w:rsidR="00D979E2">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D979E2">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D979E2">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3.10.2. Право собственности </w:t>
      </w:r>
      <w:r w:rsidR="00D979E2">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D979E2">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Смоленской области на имущество прекращено по решению суда или в ином установленном законом порядке;</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3.10.3. Прекращение существования имущества в результате его гибели или уничтожения;</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3.10.5. </w:t>
      </w:r>
      <w:proofErr w:type="gramStart"/>
      <w:r w:rsidRPr="00A0543E">
        <w:rPr>
          <w:rFonts w:ascii="Times New Roman" w:eastAsia="Times New Roman" w:hAnsi="Times New Roman" w:cs="Times New Roman"/>
          <w:color w:val="000000"/>
          <w:sz w:val="24"/>
          <w:szCs w:val="24"/>
          <w:lang w:eastAsia="ru-RU"/>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A0543E">
        <w:rPr>
          <w:rFonts w:ascii="Times New Roman" w:eastAsia="Times New Roman" w:hAnsi="Times New Roman" w:cs="Times New Roman"/>
          <w:color w:val="000000"/>
          <w:sz w:val="24"/>
          <w:szCs w:val="24"/>
          <w:lang w:eastAsia="ru-RU"/>
        </w:rPr>
        <w:t xml:space="preserve"> 39</w:t>
      </w:r>
      <w:r w:rsidRPr="00A0543E">
        <w:rPr>
          <w:rFonts w:ascii="Times New Roman" w:eastAsia="Times New Roman" w:hAnsi="Times New Roman" w:cs="Times New Roman"/>
          <w:color w:val="000000"/>
          <w:sz w:val="24"/>
          <w:szCs w:val="24"/>
          <w:vertAlign w:val="superscript"/>
          <w:lang w:eastAsia="ru-RU"/>
        </w:rPr>
        <w:t>3</w:t>
      </w:r>
      <w:r w:rsidRPr="00A0543E">
        <w:rPr>
          <w:rFonts w:ascii="Times New Roman" w:eastAsia="Times New Roman" w:hAnsi="Times New Roman" w:cs="Times New Roman"/>
          <w:color w:val="000000"/>
          <w:sz w:val="24"/>
          <w:szCs w:val="24"/>
          <w:lang w:eastAsia="ru-RU"/>
        </w:rPr>
        <w:t> Земельного кодекса Российской Федерации.</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3.12. Уполномоченный орган уведомляет арендатора о намерении принять </w:t>
      </w:r>
      <w:proofErr w:type="gramStart"/>
      <w:r w:rsidRPr="00A0543E">
        <w:rPr>
          <w:rFonts w:ascii="Times New Roman" w:eastAsia="Times New Roman" w:hAnsi="Times New Roman" w:cs="Times New Roman"/>
          <w:color w:val="000000"/>
          <w:sz w:val="24"/>
          <w:szCs w:val="24"/>
          <w:lang w:eastAsia="ru-RU"/>
        </w:rPr>
        <w:t>решение</w:t>
      </w:r>
      <w:proofErr w:type="gramEnd"/>
      <w:r w:rsidRPr="00A0543E">
        <w:rPr>
          <w:rFonts w:ascii="Times New Roman" w:eastAsia="Times New Roman" w:hAnsi="Times New Roman" w:cs="Times New Roman"/>
          <w:color w:val="000000"/>
          <w:sz w:val="24"/>
          <w:szCs w:val="24"/>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043418" w:rsidRPr="00D979E2" w:rsidRDefault="00043418" w:rsidP="00D979E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979E2">
        <w:rPr>
          <w:rFonts w:ascii="Times New Roman" w:eastAsia="Times New Roman" w:hAnsi="Times New Roman" w:cs="Times New Roman"/>
          <w:b/>
          <w:color w:val="000000"/>
          <w:sz w:val="24"/>
          <w:szCs w:val="24"/>
          <w:lang w:eastAsia="ru-RU"/>
        </w:rPr>
        <w:t>4. Опубликование Перечня и предоставление сведений о включенном в него имуществе</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4.1. Уполномоченный орган:</w:t>
      </w:r>
    </w:p>
    <w:p w:rsidR="00D979E2"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lastRenderedPageBreak/>
        <w:t xml:space="preserve">4.1.1. Обеспечивает опубликование Перечня или изменений в Перечень в средствах массовой информации, определенных решением Совета депутатов </w:t>
      </w:r>
      <w:r w:rsidR="00D979E2">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D979E2">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D979E2">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w:t>
      </w:r>
      <w:r w:rsidR="00D979E2">
        <w:rPr>
          <w:rFonts w:ascii="Times New Roman" w:eastAsia="Times New Roman" w:hAnsi="Times New Roman" w:cs="Times New Roman"/>
          <w:color w:val="000000"/>
          <w:sz w:val="24"/>
          <w:szCs w:val="24"/>
          <w:lang w:eastAsia="ru-RU"/>
        </w:rPr>
        <w:t xml:space="preserve">. </w:t>
      </w:r>
      <w:r w:rsidRPr="00A0543E">
        <w:rPr>
          <w:rFonts w:ascii="Times New Roman" w:eastAsia="Times New Roman" w:hAnsi="Times New Roman" w:cs="Times New Roman"/>
          <w:color w:val="000000"/>
          <w:sz w:val="24"/>
          <w:szCs w:val="24"/>
          <w:lang w:eastAsia="ru-RU"/>
        </w:rPr>
        <w:t xml:space="preserve">  </w:t>
      </w:r>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4.1.2. </w:t>
      </w:r>
      <w:proofErr w:type="gramStart"/>
      <w:r w:rsidRPr="00A0543E">
        <w:rPr>
          <w:rFonts w:ascii="Times New Roman" w:eastAsia="Times New Roman" w:hAnsi="Times New Roman" w:cs="Times New Roman"/>
          <w:color w:val="000000"/>
          <w:sz w:val="24"/>
          <w:szCs w:val="24"/>
          <w:lang w:eastAsia="ru-RU"/>
        </w:rPr>
        <w:t>Осуществляет размещение Перечня на официальном сайте Уполномоченного органа в информационно-телекоммуникационной сети «Интернет» </w:t>
      </w:r>
      <w:hyperlink r:id="rId12" w:history="1">
        <w:r w:rsidR="00D979E2">
          <w:rPr>
            <w:rStyle w:val="a4"/>
          </w:rPr>
          <w:t>http://sargazinskoe.eps74.ru/</w:t>
        </w:r>
      </w:hyperlink>
      <w:r w:rsidRPr="00A0543E">
        <w:rPr>
          <w:rFonts w:ascii="Times New Roman" w:eastAsia="Times New Roman" w:hAnsi="Times New Roman" w:cs="Times New Roman"/>
          <w:color w:val="000000"/>
          <w:sz w:val="24"/>
          <w:szCs w:val="24"/>
          <w:lang w:eastAsia="ru-RU"/>
        </w:rPr>
        <w:t xml:space="preserve">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D979E2">
        <w:rPr>
          <w:rFonts w:ascii="Times New Roman" w:eastAsia="Times New Roman" w:hAnsi="Times New Roman" w:cs="Times New Roman"/>
          <w:color w:val="000000"/>
          <w:sz w:val="24"/>
          <w:szCs w:val="24"/>
          <w:lang w:eastAsia="ru-RU"/>
        </w:rPr>
        <w:t xml:space="preserve">настоящему </w:t>
      </w:r>
      <w:r w:rsidRPr="00A0543E">
        <w:rPr>
          <w:rFonts w:ascii="Times New Roman" w:eastAsia="Times New Roman" w:hAnsi="Times New Roman" w:cs="Times New Roman"/>
          <w:color w:val="000000"/>
          <w:sz w:val="24"/>
          <w:szCs w:val="24"/>
          <w:lang w:eastAsia="ru-RU"/>
        </w:rPr>
        <w:t xml:space="preserve">постановлению Администрации </w:t>
      </w:r>
      <w:r w:rsidR="00D979E2">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D979E2">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D979E2">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w:t>
      </w:r>
      <w:r w:rsidR="00D979E2">
        <w:rPr>
          <w:rFonts w:ascii="Times New Roman" w:eastAsia="Times New Roman" w:hAnsi="Times New Roman" w:cs="Times New Roman"/>
          <w:color w:val="000000"/>
          <w:sz w:val="24"/>
          <w:szCs w:val="24"/>
          <w:lang w:eastAsia="ru-RU"/>
        </w:rPr>
        <w:t>.</w:t>
      </w:r>
      <w:proofErr w:type="gramEnd"/>
    </w:p>
    <w:p w:rsidR="00043418" w:rsidRPr="00A0543E" w:rsidRDefault="00043418" w:rsidP="00D979E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4.1.3. </w:t>
      </w:r>
      <w:proofErr w:type="gramStart"/>
      <w:r w:rsidRPr="00A0543E">
        <w:rPr>
          <w:rFonts w:ascii="Times New Roman" w:eastAsia="Times New Roman" w:hAnsi="Times New Roman" w:cs="Times New Roman"/>
          <w:color w:val="000000"/>
          <w:sz w:val="24"/>
          <w:szCs w:val="24"/>
          <w:lang w:eastAsia="ru-RU"/>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A0543E">
        <w:rPr>
          <w:rFonts w:ascii="Times New Roman" w:eastAsia="Times New Roman" w:hAnsi="Times New Roman" w:cs="Times New Roman"/>
          <w:color w:val="000000"/>
          <w:sz w:val="24"/>
          <w:szCs w:val="24"/>
          <w:lang w:eastAsia="ru-RU"/>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043418" w:rsidRPr="00A0543E" w:rsidRDefault="00043418" w:rsidP="00043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lastRenderedPageBreak/>
        <w:t>Приложение № 2</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Утверждена </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Постановлением  Администрации</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r w:rsidR="00D979E2">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r w:rsidR="00D979E2">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D979E2">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w:t>
      </w:r>
    </w:p>
    <w:p w:rsidR="00043418" w:rsidRPr="00A0543E" w:rsidRDefault="0019709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03.08.</w:t>
      </w:r>
      <w:r w:rsidR="00043418" w:rsidRPr="00A0543E">
        <w:rPr>
          <w:rFonts w:ascii="Times New Roman" w:eastAsia="Times New Roman" w:hAnsi="Times New Roman" w:cs="Times New Roman"/>
          <w:color w:val="000000"/>
          <w:sz w:val="24"/>
          <w:szCs w:val="24"/>
          <w:lang w:eastAsia="ru-RU"/>
        </w:rPr>
        <w:t>20</w:t>
      </w:r>
      <w:r w:rsidR="00D979E2">
        <w:rPr>
          <w:rFonts w:ascii="Times New Roman" w:eastAsia="Times New Roman" w:hAnsi="Times New Roman" w:cs="Times New Roman"/>
          <w:color w:val="000000"/>
          <w:sz w:val="24"/>
          <w:szCs w:val="24"/>
          <w:lang w:eastAsia="ru-RU"/>
        </w:rPr>
        <w:t>20</w:t>
      </w:r>
      <w:r w:rsidR="00043418" w:rsidRPr="00A0543E">
        <w:rPr>
          <w:rFonts w:ascii="Times New Roman" w:eastAsia="Times New Roman" w:hAnsi="Times New Roman" w:cs="Times New Roman"/>
          <w:color w:val="000000"/>
          <w:sz w:val="24"/>
          <w:szCs w:val="24"/>
          <w:lang w:eastAsia="ru-RU"/>
        </w:rPr>
        <w:t xml:space="preserve">  г. № </w:t>
      </w:r>
      <w:r>
        <w:rPr>
          <w:rFonts w:ascii="Times New Roman" w:eastAsia="Times New Roman" w:hAnsi="Times New Roman" w:cs="Times New Roman"/>
          <w:color w:val="000000"/>
          <w:sz w:val="24"/>
          <w:szCs w:val="24"/>
          <w:lang w:eastAsia="ru-RU"/>
        </w:rPr>
        <w:t>41</w:t>
      </w:r>
    </w:p>
    <w:p w:rsidR="00043418" w:rsidRPr="00A0543E" w:rsidRDefault="00043418" w:rsidP="00043418">
      <w:pPr>
        <w:shd w:val="clear" w:color="auto" w:fill="FFFFFF"/>
        <w:spacing w:after="0" w:line="240" w:lineRule="auto"/>
        <w:ind w:left="360"/>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p>
    <w:p w:rsidR="00043418" w:rsidRPr="00A0543E" w:rsidRDefault="00043418" w:rsidP="000434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xml:space="preserve">ФОРМА ПЕРЕЧНЯ МУНИЦИПАЛЬНОГО ИМУЩЕСТВА </w:t>
      </w:r>
      <w:r w:rsidR="00D979E2">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 </w:t>
      </w:r>
      <w:r w:rsidR="00D979E2">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D979E2">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w:t>
      </w:r>
    </w:p>
    <w:p w:rsidR="00043418" w:rsidRPr="00A0543E" w:rsidRDefault="00043418" w:rsidP="000434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ПРЕДНАЗНАЧЕННОГО ДЛЯ ПРЕДОСТАВЛЕНИЯ ВО ВЛАДЕНИЕ И (ИЛИ) В ПОЛЬЗОВАНИЕ СУБЪЕКТАМ МАЛОГО И СРЕДНЕГО ПРЕДПРИНИМАТЕЛЬСТВА</w:t>
      </w:r>
    </w:p>
    <w:p w:rsidR="00043418" w:rsidRPr="00A0543E" w:rsidRDefault="00043418" w:rsidP="0004341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И ОРГАНИЗАЦИЯМ, ОБРАЗУЮЩИМ ИНФРАСТРУКТУРУ ПОДДЕРЖКИ СУБЪЕКТОВ  МАЛОГО И СРЕДНЕГО ПРЕДПРИНИМАТЕЛЬСТВА</w:t>
      </w:r>
    </w:p>
    <w:p w:rsidR="00043418" w:rsidRPr="00A0543E" w:rsidRDefault="00043418" w:rsidP="00043418">
      <w:pPr>
        <w:shd w:val="clear" w:color="auto" w:fill="FFFFFF"/>
        <w:spacing w:after="0" w:line="240" w:lineRule="auto"/>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p>
    <w:tbl>
      <w:tblPr>
        <w:tblW w:w="11341" w:type="dxa"/>
        <w:tblCellSpacing w:w="0" w:type="dxa"/>
        <w:tblInd w:w="-14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9"/>
        <w:gridCol w:w="1456"/>
        <w:gridCol w:w="1417"/>
        <w:gridCol w:w="1276"/>
        <w:gridCol w:w="2694"/>
        <w:gridCol w:w="2268"/>
        <w:gridCol w:w="1701"/>
      </w:tblGrid>
      <w:tr w:rsidR="00043418" w:rsidRPr="00A0543E" w:rsidTr="00333E3C">
        <w:trPr>
          <w:trHeight w:val="270"/>
          <w:tblCellSpacing w:w="0" w:type="dxa"/>
        </w:trPr>
        <w:tc>
          <w:tcPr>
            <w:tcW w:w="529"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 xml:space="preserve">№ </w:t>
            </w:r>
            <w:proofErr w:type="gramStart"/>
            <w:r w:rsidRPr="00333E3C">
              <w:rPr>
                <w:rFonts w:ascii="Times New Roman" w:eastAsia="Times New Roman" w:hAnsi="Times New Roman" w:cs="Times New Roman"/>
                <w:sz w:val="20"/>
                <w:szCs w:val="20"/>
                <w:lang w:eastAsia="ru-RU"/>
              </w:rPr>
              <w:t>п</w:t>
            </w:r>
            <w:proofErr w:type="gramEnd"/>
            <w:r w:rsidRPr="00333E3C">
              <w:rPr>
                <w:rFonts w:ascii="Times New Roman" w:eastAsia="Times New Roman" w:hAnsi="Times New Roman" w:cs="Times New Roman"/>
                <w:sz w:val="20"/>
                <w:szCs w:val="20"/>
                <w:lang w:eastAsia="ru-RU"/>
              </w:rPr>
              <w:t>/п</w:t>
            </w:r>
          </w:p>
        </w:tc>
        <w:tc>
          <w:tcPr>
            <w:tcW w:w="1456"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Адрес (местоположение) объекта</w:t>
            </w:r>
          </w:p>
        </w:tc>
        <w:tc>
          <w:tcPr>
            <w:tcW w:w="1417"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Вид объекта недвижимости;</w:t>
            </w:r>
          </w:p>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тип движимого имущества</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Наименование объекта учета</w:t>
            </w:r>
          </w:p>
        </w:tc>
        <w:tc>
          <w:tcPr>
            <w:tcW w:w="6663" w:type="dxa"/>
            <w:gridSpan w:val="3"/>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Сведения о недвижимом имуществе</w:t>
            </w:r>
          </w:p>
        </w:tc>
      </w:tr>
      <w:tr w:rsidR="00043418" w:rsidRPr="00A0543E" w:rsidTr="00333E3C">
        <w:trPr>
          <w:trHeight w:val="270"/>
          <w:tblCellSpacing w:w="0" w:type="dxa"/>
        </w:trPr>
        <w:tc>
          <w:tcPr>
            <w:tcW w:w="529"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456"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6663" w:type="dxa"/>
            <w:gridSpan w:val="3"/>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Основная характеристика объекта недвижимости</w:t>
            </w:r>
          </w:p>
        </w:tc>
      </w:tr>
      <w:tr w:rsidR="00043418" w:rsidRPr="00A0543E" w:rsidTr="00333E3C">
        <w:trPr>
          <w:trHeight w:val="555"/>
          <w:tblCellSpacing w:w="0" w:type="dxa"/>
        </w:trPr>
        <w:tc>
          <w:tcPr>
            <w:tcW w:w="529"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456"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417"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2694"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roofErr w:type="gramStart"/>
            <w:r w:rsidRPr="00333E3C">
              <w:rPr>
                <w:rFonts w:ascii="Times New Roman" w:eastAsia="Times New Roman" w:hAnsi="Times New Roman" w:cs="Times New Roman"/>
                <w:sz w:val="20"/>
                <w:szCs w:val="20"/>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268"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 xml:space="preserve">Фактическое </w:t>
            </w:r>
            <w:proofErr w:type="gramStart"/>
            <w:r w:rsidRPr="00333E3C">
              <w:rPr>
                <w:rFonts w:ascii="Times New Roman" w:eastAsia="Times New Roman" w:hAnsi="Times New Roman" w:cs="Times New Roman"/>
                <w:sz w:val="20"/>
                <w:szCs w:val="20"/>
                <w:lang w:eastAsia="ru-RU"/>
              </w:rPr>
              <w:t>значение</w:t>
            </w:r>
            <w:proofErr w:type="gramEnd"/>
            <w:r w:rsidRPr="00333E3C">
              <w:rPr>
                <w:rFonts w:ascii="Times New Roman" w:eastAsia="Times New Roman" w:hAnsi="Times New Roman" w:cs="Times New Roman"/>
                <w:sz w:val="20"/>
                <w:szCs w:val="20"/>
                <w:lang w:eastAsia="ru-RU"/>
              </w:rPr>
              <w:t>/Проектируемое значение (для объектов незавершенного строительства)</w:t>
            </w:r>
          </w:p>
        </w:tc>
        <w:tc>
          <w:tcPr>
            <w:tcW w:w="1701"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roofErr w:type="gramStart"/>
            <w:r w:rsidRPr="00333E3C">
              <w:rPr>
                <w:rFonts w:ascii="Times New Roman" w:eastAsia="Times New Roman" w:hAnsi="Times New Roman" w:cs="Times New Roman"/>
                <w:sz w:val="20"/>
                <w:szCs w:val="20"/>
                <w:lang w:eastAsia="ru-RU"/>
              </w:rPr>
              <w:t>Единица измерения (для площади - кв. м; для протяженности - м; для глубины залегания - м; для объема - куб. м)</w:t>
            </w:r>
            <w:proofErr w:type="gramEnd"/>
          </w:p>
        </w:tc>
      </w:tr>
      <w:tr w:rsidR="00043418" w:rsidRPr="00A0543E" w:rsidTr="00333E3C">
        <w:trPr>
          <w:tblCellSpacing w:w="0" w:type="dxa"/>
        </w:trPr>
        <w:tc>
          <w:tcPr>
            <w:tcW w:w="529"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w:t>
            </w:r>
          </w:p>
        </w:tc>
        <w:tc>
          <w:tcPr>
            <w:tcW w:w="1456"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2</w:t>
            </w:r>
          </w:p>
        </w:tc>
        <w:tc>
          <w:tcPr>
            <w:tcW w:w="1417"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3</w:t>
            </w:r>
          </w:p>
        </w:tc>
        <w:tc>
          <w:tcPr>
            <w:tcW w:w="1276"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4</w:t>
            </w:r>
          </w:p>
        </w:tc>
        <w:tc>
          <w:tcPr>
            <w:tcW w:w="2694"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5</w:t>
            </w:r>
          </w:p>
        </w:tc>
        <w:tc>
          <w:tcPr>
            <w:tcW w:w="2268"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6</w:t>
            </w:r>
          </w:p>
        </w:tc>
        <w:tc>
          <w:tcPr>
            <w:tcW w:w="1701"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7</w:t>
            </w:r>
          </w:p>
        </w:tc>
      </w:tr>
    </w:tbl>
    <w:p w:rsidR="00043418" w:rsidRPr="00A0543E" w:rsidRDefault="00043418" w:rsidP="00333E3C">
      <w:pPr>
        <w:shd w:val="clear" w:color="auto" w:fill="FFFFFF"/>
        <w:tabs>
          <w:tab w:val="left" w:pos="5160"/>
        </w:tabs>
        <w:spacing w:after="0" w:line="240" w:lineRule="auto"/>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r w:rsidR="00333E3C">
        <w:rPr>
          <w:rFonts w:ascii="Times New Roman" w:eastAsia="Times New Roman" w:hAnsi="Times New Roman" w:cs="Times New Roman"/>
          <w:color w:val="000000"/>
          <w:sz w:val="24"/>
          <w:szCs w:val="24"/>
          <w:lang w:eastAsia="ru-RU"/>
        </w:rPr>
        <w:tab/>
      </w:r>
    </w:p>
    <w:tbl>
      <w:tblPr>
        <w:tblW w:w="11341" w:type="dxa"/>
        <w:tblCellSpacing w:w="0" w:type="dxa"/>
        <w:tblInd w:w="-14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8"/>
        <w:gridCol w:w="1702"/>
        <w:gridCol w:w="1276"/>
        <w:gridCol w:w="1134"/>
        <w:gridCol w:w="1701"/>
        <w:gridCol w:w="1701"/>
        <w:gridCol w:w="992"/>
        <w:gridCol w:w="1134"/>
        <w:gridCol w:w="993"/>
      </w:tblGrid>
      <w:tr w:rsidR="00043418" w:rsidRPr="00A0543E" w:rsidTr="00333E3C">
        <w:trPr>
          <w:trHeight w:val="270"/>
          <w:tblCellSpacing w:w="0" w:type="dxa"/>
        </w:trPr>
        <w:tc>
          <w:tcPr>
            <w:tcW w:w="6521" w:type="dxa"/>
            <w:gridSpan w:val="5"/>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br w:type="textWrapping" w:clear="all"/>
            </w:r>
          </w:p>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Сведения о недвижимом имуществе</w:t>
            </w:r>
          </w:p>
        </w:tc>
        <w:tc>
          <w:tcPr>
            <w:tcW w:w="4820" w:type="dxa"/>
            <w:gridSpan w:val="4"/>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Сведения о движимом имуществе</w:t>
            </w:r>
          </w:p>
        </w:tc>
      </w:tr>
      <w:tr w:rsidR="00043418" w:rsidRPr="00A0543E" w:rsidTr="00333E3C">
        <w:trPr>
          <w:trHeight w:val="270"/>
          <w:tblCellSpacing w:w="0" w:type="dxa"/>
        </w:trPr>
        <w:tc>
          <w:tcPr>
            <w:tcW w:w="2410" w:type="dxa"/>
            <w:gridSpan w:val="2"/>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Кадастровый номер</w:t>
            </w:r>
          </w:p>
        </w:tc>
        <w:tc>
          <w:tcPr>
            <w:tcW w:w="1276"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Техническое состояние объекта недвижимости</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Категория земель</w:t>
            </w:r>
          </w:p>
        </w:tc>
        <w:tc>
          <w:tcPr>
            <w:tcW w:w="1701"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Вид разрешенного использования</w:t>
            </w:r>
          </w:p>
        </w:tc>
        <w:tc>
          <w:tcPr>
            <w:tcW w:w="4820" w:type="dxa"/>
            <w:gridSpan w:val="4"/>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r>
      <w:tr w:rsidR="00333E3C" w:rsidRPr="00A0543E" w:rsidTr="00333E3C">
        <w:trPr>
          <w:trHeight w:val="2055"/>
          <w:tblCellSpacing w:w="0" w:type="dxa"/>
        </w:trPr>
        <w:tc>
          <w:tcPr>
            <w:tcW w:w="708"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Номер</w:t>
            </w:r>
          </w:p>
        </w:tc>
        <w:tc>
          <w:tcPr>
            <w:tcW w:w="1702"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Тип (кадастровый, условный, устаревший)</w:t>
            </w:r>
          </w:p>
        </w:tc>
        <w:tc>
          <w:tcPr>
            <w:tcW w:w="1276"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701"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701"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Государственный регистрационный знак (при наличии)</w:t>
            </w:r>
          </w:p>
        </w:tc>
        <w:tc>
          <w:tcPr>
            <w:tcW w:w="992"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Марка, модель</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Год выпуска</w:t>
            </w:r>
          </w:p>
        </w:tc>
        <w:tc>
          <w:tcPr>
            <w:tcW w:w="993"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Состав (</w:t>
            </w:r>
            <w:proofErr w:type="spellStart"/>
            <w:proofErr w:type="gramStart"/>
            <w:r w:rsidRPr="00333E3C">
              <w:rPr>
                <w:rFonts w:ascii="Times New Roman" w:eastAsia="Times New Roman" w:hAnsi="Times New Roman" w:cs="Times New Roman"/>
                <w:sz w:val="20"/>
                <w:szCs w:val="20"/>
                <w:lang w:eastAsia="ru-RU"/>
              </w:rPr>
              <w:t>принадлежнос-ти</w:t>
            </w:r>
            <w:proofErr w:type="spellEnd"/>
            <w:proofErr w:type="gramEnd"/>
            <w:r w:rsidRPr="00333E3C">
              <w:rPr>
                <w:rFonts w:ascii="Times New Roman" w:eastAsia="Times New Roman" w:hAnsi="Times New Roman" w:cs="Times New Roman"/>
                <w:sz w:val="20"/>
                <w:szCs w:val="20"/>
                <w:lang w:eastAsia="ru-RU"/>
              </w:rPr>
              <w:t>) имущества</w:t>
            </w:r>
          </w:p>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 </w:t>
            </w:r>
          </w:p>
        </w:tc>
      </w:tr>
      <w:tr w:rsidR="00333E3C" w:rsidRPr="00A0543E" w:rsidTr="00333E3C">
        <w:trPr>
          <w:tblCellSpacing w:w="0" w:type="dxa"/>
        </w:trPr>
        <w:tc>
          <w:tcPr>
            <w:tcW w:w="708"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8</w:t>
            </w:r>
          </w:p>
        </w:tc>
        <w:tc>
          <w:tcPr>
            <w:tcW w:w="1702"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9</w:t>
            </w:r>
          </w:p>
        </w:tc>
        <w:tc>
          <w:tcPr>
            <w:tcW w:w="1276"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10</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11</w:t>
            </w:r>
          </w:p>
        </w:tc>
        <w:tc>
          <w:tcPr>
            <w:tcW w:w="1701"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12</w:t>
            </w:r>
          </w:p>
        </w:tc>
        <w:tc>
          <w:tcPr>
            <w:tcW w:w="1701"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13</w:t>
            </w:r>
          </w:p>
        </w:tc>
        <w:tc>
          <w:tcPr>
            <w:tcW w:w="992"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14</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15</w:t>
            </w:r>
          </w:p>
        </w:tc>
        <w:tc>
          <w:tcPr>
            <w:tcW w:w="993"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16</w:t>
            </w:r>
          </w:p>
        </w:tc>
      </w:tr>
    </w:tbl>
    <w:p w:rsidR="00043418" w:rsidRPr="00333E3C" w:rsidRDefault="00043418" w:rsidP="00043418">
      <w:pPr>
        <w:shd w:val="clear" w:color="auto" w:fill="FFFFFF"/>
        <w:spacing w:after="0" w:line="240" w:lineRule="auto"/>
        <w:rPr>
          <w:rFonts w:ascii="Times New Roman" w:eastAsia="Times New Roman" w:hAnsi="Times New Roman" w:cs="Times New Roman"/>
          <w:color w:val="000000"/>
          <w:sz w:val="20"/>
          <w:szCs w:val="20"/>
          <w:lang w:eastAsia="ru-RU"/>
        </w:rPr>
      </w:pPr>
      <w:r w:rsidRPr="00333E3C">
        <w:rPr>
          <w:rFonts w:ascii="Times New Roman" w:eastAsia="Times New Roman" w:hAnsi="Times New Roman" w:cs="Times New Roman"/>
          <w:color w:val="000000"/>
          <w:sz w:val="20"/>
          <w:szCs w:val="20"/>
          <w:lang w:eastAsia="ru-RU"/>
        </w:rPr>
        <w:t> </w:t>
      </w:r>
    </w:p>
    <w:tbl>
      <w:tblPr>
        <w:tblW w:w="11341" w:type="dxa"/>
        <w:tblCellSpacing w:w="0" w:type="dxa"/>
        <w:tblInd w:w="-14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11"/>
        <w:gridCol w:w="2268"/>
        <w:gridCol w:w="1559"/>
        <w:gridCol w:w="1559"/>
        <w:gridCol w:w="1559"/>
        <w:gridCol w:w="1134"/>
        <w:gridCol w:w="851"/>
      </w:tblGrid>
      <w:tr w:rsidR="00043418" w:rsidRPr="00333E3C" w:rsidTr="00333E3C">
        <w:trPr>
          <w:tblCellSpacing w:w="0" w:type="dxa"/>
        </w:trPr>
        <w:tc>
          <w:tcPr>
            <w:tcW w:w="11341" w:type="dxa"/>
            <w:gridSpan w:val="7"/>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333E3C">
            <w:pPr>
              <w:spacing w:after="0" w:line="240" w:lineRule="auto"/>
              <w:ind w:left="-9" w:firstLine="9"/>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Сведения о правообладателях и о правах третьих лиц на имущество</w:t>
            </w:r>
          </w:p>
        </w:tc>
      </w:tr>
      <w:tr w:rsidR="00043418" w:rsidRPr="00333E3C" w:rsidTr="00333E3C">
        <w:trPr>
          <w:tblCellSpacing w:w="0" w:type="dxa"/>
        </w:trPr>
        <w:tc>
          <w:tcPr>
            <w:tcW w:w="4679" w:type="dxa"/>
            <w:gridSpan w:val="2"/>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Для договоров аренды и безвозмездного пользования</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Наименование правообладателя</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Наличие ограниченного вещного права на имущество</w:t>
            </w:r>
          </w:p>
        </w:tc>
        <w:tc>
          <w:tcPr>
            <w:tcW w:w="1559"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ИНН правообладателя</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Контактный номер телефона</w:t>
            </w:r>
          </w:p>
        </w:tc>
        <w:tc>
          <w:tcPr>
            <w:tcW w:w="851" w:type="dxa"/>
            <w:vMerge w:val="restart"/>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Адрес электронной почты</w:t>
            </w:r>
          </w:p>
        </w:tc>
      </w:tr>
      <w:tr w:rsidR="00043418" w:rsidRPr="00333E3C" w:rsidTr="00333E3C">
        <w:trPr>
          <w:tblCellSpacing w:w="0" w:type="dxa"/>
        </w:trPr>
        <w:tc>
          <w:tcPr>
            <w:tcW w:w="2411"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Наличие права аренды или права безвозмездного пользования на имущество </w:t>
            </w:r>
          </w:p>
        </w:tc>
        <w:tc>
          <w:tcPr>
            <w:tcW w:w="2268"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Дата окончания срока действия договора (при наличии)</w:t>
            </w:r>
          </w:p>
        </w:tc>
        <w:tc>
          <w:tcPr>
            <w:tcW w:w="1559"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559"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559"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c>
          <w:tcPr>
            <w:tcW w:w="851" w:type="dxa"/>
            <w:vMerge/>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rPr>
                <w:rFonts w:ascii="Times New Roman" w:eastAsia="Times New Roman" w:hAnsi="Times New Roman" w:cs="Times New Roman"/>
                <w:sz w:val="20"/>
                <w:szCs w:val="20"/>
                <w:lang w:eastAsia="ru-RU"/>
              </w:rPr>
            </w:pPr>
          </w:p>
        </w:tc>
      </w:tr>
      <w:tr w:rsidR="00043418" w:rsidRPr="00333E3C" w:rsidTr="00333E3C">
        <w:trPr>
          <w:tblCellSpacing w:w="0" w:type="dxa"/>
        </w:trPr>
        <w:tc>
          <w:tcPr>
            <w:tcW w:w="2411"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17</w:t>
            </w:r>
          </w:p>
        </w:tc>
        <w:tc>
          <w:tcPr>
            <w:tcW w:w="2268"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18</w:t>
            </w:r>
          </w:p>
        </w:tc>
        <w:tc>
          <w:tcPr>
            <w:tcW w:w="1559"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19</w:t>
            </w:r>
          </w:p>
        </w:tc>
        <w:tc>
          <w:tcPr>
            <w:tcW w:w="1559"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20</w:t>
            </w:r>
          </w:p>
        </w:tc>
        <w:tc>
          <w:tcPr>
            <w:tcW w:w="1559"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21</w:t>
            </w:r>
          </w:p>
        </w:tc>
        <w:tc>
          <w:tcPr>
            <w:tcW w:w="1134"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22</w:t>
            </w:r>
          </w:p>
        </w:tc>
        <w:tc>
          <w:tcPr>
            <w:tcW w:w="851" w:type="dxa"/>
            <w:tcBorders>
              <w:top w:val="outset" w:sz="6" w:space="0" w:color="auto"/>
              <w:left w:val="outset" w:sz="6" w:space="0" w:color="auto"/>
              <w:bottom w:val="outset" w:sz="6" w:space="0" w:color="auto"/>
              <w:right w:val="outset" w:sz="6" w:space="0" w:color="auto"/>
            </w:tcBorders>
            <w:vAlign w:val="center"/>
            <w:hideMark/>
          </w:tcPr>
          <w:p w:rsidR="00043418" w:rsidRPr="00333E3C" w:rsidRDefault="00043418" w:rsidP="00043418">
            <w:pPr>
              <w:spacing w:after="0" w:line="240" w:lineRule="auto"/>
              <w:jc w:val="center"/>
              <w:rPr>
                <w:rFonts w:ascii="Times New Roman" w:eastAsia="Times New Roman" w:hAnsi="Times New Roman" w:cs="Times New Roman"/>
                <w:sz w:val="20"/>
                <w:szCs w:val="20"/>
                <w:lang w:eastAsia="ru-RU"/>
              </w:rPr>
            </w:pPr>
            <w:r w:rsidRPr="00333E3C">
              <w:rPr>
                <w:rFonts w:ascii="Times New Roman" w:eastAsia="Times New Roman" w:hAnsi="Times New Roman" w:cs="Times New Roman"/>
                <w:sz w:val="20"/>
                <w:szCs w:val="20"/>
                <w:lang w:eastAsia="ru-RU"/>
              </w:rPr>
              <w:t>23</w:t>
            </w:r>
          </w:p>
        </w:tc>
      </w:tr>
    </w:tbl>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33E3C" w:rsidRDefault="00333E3C"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33E3C" w:rsidRDefault="00333E3C"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333E3C" w:rsidRDefault="00333E3C"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D979E2" w:rsidRDefault="00D979E2"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lastRenderedPageBreak/>
        <w:t>Приложение № 3</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Утверждены </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Постановлением  Администрации</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r w:rsidR="001A3136">
        <w:rPr>
          <w:rFonts w:ascii="Times New Roman" w:eastAsia="Times New Roman" w:hAnsi="Times New Roman" w:cs="Times New Roman"/>
          <w:color w:val="000000"/>
          <w:sz w:val="24"/>
          <w:szCs w:val="24"/>
          <w:lang w:eastAsia="ru-RU"/>
        </w:rPr>
        <w:t>Саргазинского</w:t>
      </w:r>
      <w:r w:rsidRPr="00A0543E">
        <w:rPr>
          <w:rFonts w:ascii="Times New Roman" w:eastAsia="Times New Roman" w:hAnsi="Times New Roman" w:cs="Times New Roman"/>
          <w:color w:val="000000"/>
          <w:sz w:val="24"/>
          <w:szCs w:val="24"/>
          <w:lang w:eastAsia="ru-RU"/>
        </w:rPr>
        <w:t xml:space="preserve"> сельского поселения</w:t>
      </w:r>
    </w:p>
    <w:p w:rsidR="00043418" w:rsidRPr="00A0543E" w:rsidRDefault="0004341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A0543E">
        <w:rPr>
          <w:rFonts w:ascii="Times New Roman" w:eastAsia="Times New Roman" w:hAnsi="Times New Roman" w:cs="Times New Roman"/>
          <w:color w:val="000000"/>
          <w:sz w:val="24"/>
          <w:szCs w:val="24"/>
          <w:lang w:eastAsia="ru-RU"/>
        </w:rPr>
        <w:t> </w:t>
      </w:r>
      <w:r w:rsidR="001A3136">
        <w:rPr>
          <w:rFonts w:ascii="Times New Roman" w:eastAsia="Times New Roman" w:hAnsi="Times New Roman" w:cs="Times New Roman"/>
          <w:color w:val="000000"/>
          <w:sz w:val="24"/>
          <w:szCs w:val="24"/>
          <w:lang w:eastAsia="ru-RU"/>
        </w:rPr>
        <w:t>Сосновского</w:t>
      </w:r>
      <w:r w:rsidRPr="00A0543E">
        <w:rPr>
          <w:rFonts w:ascii="Times New Roman" w:eastAsia="Times New Roman" w:hAnsi="Times New Roman" w:cs="Times New Roman"/>
          <w:color w:val="000000"/>
          <w:sz w:val="24"/>
          <w:szCs w:val="24"/>
          <w:lang w:eastAsia="ru-RU"/>
        </w:rPr>
        <w:t xml:space="preserve"> района  </w:t>
      </w:r>
      <w:r w:rsidR="001A3136">
        <w:rPr>
          <w:rFonts w:ascii="Times New Roman" w:eastAsia="Times New Roman" w:hAnsi="Times New Roman" w:cs="Times New Roman"/>
          <w:color w:val="000000"/>
          <w:sz w:val="24"/>
          <w:szCs w:val="24"/>
          <w:lang w:eastAsia="ru-RU"/>
        </w:rPr>
        <w:t>Челябинской</w:t>
      </w:r>
      <w:r w:rsidRPr="00A0543E">
        <w:rPr>
          <w:rFonts w:ascii="Times New Roman" w:eastAsia="Times New Roman" w:hAnsi="Times New Roman" w:cs="Times New Roman"/>
          <w:color w:val="000000"/>
          <w:sz w:val="24"/>
          <w:szCs w:val="24"/>
          <w:lang w:eastAsia="ru-RU"/>
        </w:rPr>
        <w:t xml:space="preserve"> области</w:t>
      </w:r>
    </w:p>
    <w:p w:rsidR="00043418" w:rsidRPr="00A0543E" w:rsidRDefault="00197098" w:rsidP="00043418">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03.08.</w:t>
      </w:r>
      <w:r w:rsidR="00043418" w:rsidRPr="00A0543E">
        <w:rPr>
          <w:rFonts w:ascii="Times New Roman" w:eastAsia="Times New Roman" w:hAnsi="Times New Roman" w:cs="Times New Roman"/>
          <w:color w:val="000000"/>
          <w:sz w:val="24"/>
          <w:szCs w:val="24"/>
          <w:lang w:eastAsia="ru-RU"/>
        </w:rPr>
        <w:t>20</w:t>
      </w:r>
      <w:r w:rsidR="001A3136">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г. № 41</w:t>
      </w:r>
      <w:bookmarkStart w:id="0" w:name="_GoBack"/>
      <w:bookmarkEnd w:id="0"/>
    </w:p>
    <w:p w:rsidR="00043418" w:rsidRPr="00A0543E" w:rsidRDefault="00043418" w:rsidP="000434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p>
    <w:p w:rsidR="00043418" w:rsidRPr="0053229D" w:rsidRDefault="00043418" w:rsidP="00043418">
      <w:pPr>
        <w:shd w:val="clear" w:color="auto" w:fill="FFFFFF"/>
        <w:spacing w:after="0" w:line="240" w:lineRule="auto"/>
        <w:jc w:val="center"/>
        <w:rPr>
          <w:rFonts w:ascii="Times New Roman" w:eastAsia="Times New Roman" w:hAnsi="Times New Roman" w:cs="Times New Roman"/>
          <w:sz w:val="24"/>
          <w:szCs w:val="24"/>
          <w:lang w:eastAsia="ru-RU"/>
        </w:rPr>
      </w:pPr>
      <w:r w:rsidRPr="0053229D">
        <w:rPr>
          <w:rFonts w:ascii="Times New Roman" w:eastAsia="Times New Roman" w:hAnsi="Times New Roman" w:cs="Times New Roman"/>
          <w:b/>
          <w:bCs/>
          <w:sz w:val="24"/>
          <w:szCs w:val="24"/>
          <w:lang w:eastAsia="ru-RU"/>
        </w:rPr>
        <w:t xml:space="preserve">ВИДЫ МУНИЦИПАЛЬНОГО ИМУЩЕСТВА, КОТОРОЕ  ИСПОЛЬЗУЕТСЯ ДЛЯ ФОРМИРОВАНИЯ ПЕРЕЧНЯ  МУНИЦИПАЛЬНОГО ИМУЩЕСТВА </w:t>
      </w:r>
      <w:r w:rsidR="0053229D">
        <w:rPr>
          <w:rFonts w:ascii="Times New Roman" w:eastAsia="Times New Roman" w:hAnsi="Times New Roman" w:cs="Times New Roman"/>
          <w:b/>
          <w:bCs/>
          <w:sz w:val="24"/>
          <w:szCs w:val="24"/>
          <w:lang w:eastAsia="ru-RU"/>
        </w:rPr>
        <w:t>САРГАЗИНСКОГО</w:t>
      </w:r>
      <w:r w:rsidRPr="0053229D">
        <w:rPr>
          <w:rFonts w:ascii="Times New Roman" w:eastAsia="Times New Roman" w:hAnsi="Times New Roman" w:cs="Times New Roman"/>
          <w:b/>
          <w:bCs/>
          <w:sz w:val="24"/>
          <w:szCs w:val="24"/>
          <w:lang w:eastAsia="ru-RU"/>
        </w:rPr>
        <w:t xml:space="preserve"> СЕЛЬСКОГО ПОСЕЛЕНИЯ</w:t>
      </w:r>
      <w:r w:rsidR="0053229D">
        <w:rPr>
          <w:rFonts w:ascii="Times New Roman" w:eastAsia="Times New Roman" w:hAnsi="Times New Roman" w:cs="Times New Roman"/>
          <w:b/>
          <w:bCs/>
          <w:sz w:val="24"/>
          <w:szCs w:val="24"/>
          <w:lang w:eastAsia="ru-RU"/>
        </w:rPr>
        <w:t xml:space="preserve"> СОСНОВСКОГО</w:t>
      </w:r>
      <w:r w:rsidRPr="0053229D">
        <w:rPr>
          <w:rFonts w:ascii="Times New Roman" w:eastAsia="Times New Roman" w:hAnsi="Times New Roman" w:cs="Times New Roman"/>
          <w:b/>
          <w:bCs/>
          <w:sz w:val="24"/>
          <w:szCs w:val="24"/>
          <w:lang w:eastAsia="ru-RU"/>
        </w:rPr>
        <w:t xml:space="preserve"> РАЙОНА </w:t>
      </w:r>
      <w:r w:rsidR="0053229D">
        <w:rPr>
          <w:rFonts w:ascii="Times New Roman" w:eastAsia="Times New Roman" w:hAnsi="Times New Roman" w:cs="Times New Roman"/>
          <w:b/>
          <w:bCs/>
          <w:sz w:val="24"/>
          <w:szCs w:val="24"/>
          <w:lang w:eastAsia="ru-RU"/>
        </w:rPr>
        <w:t>ЧЕЛЯБИНСКОЙ</w:t>
      </w:r>
      <w:r w:rsidRPr="0053229D">
        <w:rPr>
          <w:rFonts w:ascii="Times New Roman" w:eastAsia="Times New Roman" w:hAnsi="Times New Roman" w:cs="Times New Roman"/>
          <w:b/>
          <w:bCs/>
          <w:sz w:val="24"/>
          <w:szCs w:val="24"/>
          <w:lang w:eastAsia="ru-RU"/>
        </w:rPr>
        <w:t xml:space="preserve">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3418" w:rsidRPr="0053229D" w:rsidRDefault="00043418" w:rsidP="0053229D">
      <w:pPr>
        <w:shd w:val="clear" w:color="auto" w:fill="FFFFFF"/>
        <w:spacing w:after="0" w:line="240" w:lineRule="auto"/>
        <w:jc w:val="both"/>
        <w:rPr>
          <w:rFonts w:ascii="Times New Roman" w:eastAsia="Times New Roman" w:hAnsi="Times New Roman" w:cs="Times New Roman"/>
          <w:sz w:val="24"/>
          <w:szCs w:val="24"/>
          <w:lang w:eastAsia="ru-RU"/>
        </w:rPr>
      </w:pPr>
      <w:r w:rsidRPr="0053229D">
        <w:rPr>
          <w:rFonts w:ascii="Times New Roman" w:eastAsia="Times New Roman" w:hAnsi="Times New Roman" w:cs="Times New Roman"/>
          <w:sz w:val="24"/>
          <w:szCs w:val="24"/>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3418" w:rsidRPr="0053229D" w:rsidRDefault="00043418" w:rsidP="0053229D">
      <w:pPr>
        <w:shd w:val="clear" w:color="auto" w:fill="FFFFFF"/>
        <w:spacing w:after="0" w:line="240" w:lineRule="auto"/>
        <w:jc w:val="both"/>
        <w:rPr>
          <w:rFonts w:ascii="Times New Roman" w:eastAsia="Times New Roman" w:hAnsi="Times New Roman" w:cs="Times New Roman"/>
          <w:sz w:val="24"/>
          <w:szCs w:val="24"/>
          <w:lang w:eastAsia="ru-RU"/>
        </w:rPr>
      </w:pPr>
      <w:r w:rsidRPr="0053229D">
        <w:rPr>
          <w:rFonts w:ascii="Times New Roman" w:eastAsia="Times New Roman" w:hAnsi="Times New Roman" w:cs="Times New Roman"/>
          <w:sz w:val="24"/>
          <w:szCs w:val="24"/>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043418" w:rsidRPr="0053229D" w:rsidRDefault="00043418" w:rsidP="0053229D">
      <w:pPr>
        <w:shd w:val="clear" w:color="auto" w:fill="FFFFFF"/>
        <w:spacing w:after="0" w:line="240" w:lineRule="auto"/>
        <w:jc w:val="both"/>
        <w:rPr>
          <w:rFonts w:ascii="Times New Roman" w:eastAsia="Times New Roman" w:hAnsi="Times New Roman" w:cs="Times New Roman"/>
          <w:sz w:val="24"/>
          <w:szCs w:val="24"/>
          <w:lang w:eastAsia="ru-RU"/>
        </w:rPr>
      </w:pPr>
      <w:r w:rsidRPr="0053229D">
        <w:rPr>
          <w:rFonts w:ascii="Times New Roman" w:eastAsia="Times New Roman" w:hAnsi="Times New Roman" w:cs="Times New Roman"/>
          <w:sz w:val="24"/>
          <w:szCs w:val="24"/>
          <w:lang w:eastAsia="ru-RU"/>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043418" w:rsidRPr="0053229D" w:rsidRDefault="00043418" w:rsidP="0053229D">
      <w:pPr>
        <w:shd w:val="clear" w:color="auto" w:fill="FFFFFF"/>
        <w:spacing w:after="0" w:line="240" w:lineRule="auto"/>
        <w:jc w:val="both"/>
        <w:rPr>
          <w:rFonts w:ascii="Times New Roman" w:eastAsia="Times New Roman" w:hAnsi="Times New Roman" w:cs="Times New Roman"/>
          <w:sz w:val="24"/>
          <w:szCs w:val="24"/>
          <w:lang w:eastAsia="ru-RU"/>
        </w:rPr>
      </w:pPr>
      <w:r w:rsidRPr="0053229D">
        <w:rPr>
          <w:rFonts w:ascii="Times New Roman" w:eastAsia="Times New Roman" w:hAnsi="Times New Roman" w:cs="Times New Roman"/>
          <w:sz w:val="24"/>
          <w:szCs w:val="24"/>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53229D">
        <w:rPr>
          <w:rFonts w:ascii="Times New Roman" w:eastAsia="Times New Roman" w:hAnsi="Times New Roman" w:cs="Times New Roman"/>
          <w:sz w:val="24"/>
          <w:szCs w:val="24"/>
          <w:vertAlign w:val="superscript"/>
          <w:lang w:eastAsia="ru-RU"/>
        </w:rPr>
        <w:t>9</w:t>
      </w:r>
      <w:r w:rsidRPr="0053229D">
        <w:rPr>
          <w:rFonts w:ascii="Times New Roman" w:eastAsia="Times New Roman" w:hAnsi="Times New Roman" w:cs="Times New Roman"/>
          <w:sz w:val="24"/>
          <w:szCs w:val="24"/>
          <w:lang w:eastAsia="ru-RU"/>
        </w:rPr>
        <w:t>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043418" w:rsidRPr="0053229D" w:rsidRDefault="00043418" w:rsidP="0053229D">
      <w:pPr>
        <w:shd w:val="clear" w:color="auto" w:fill="FFFFFF"/>
        <w:spacing w:after="0" w:line="240" w:lineRule="auto"/>
        <w:jc w:val="both"/>
        <w:rPr>
          <w:rFonts w:ascii="Times New Roman" w:eastAsia="Times New Roman" w:hAnsi="Times New Roman" w:cs="Times New Roman"/>
          <w:sz w:val="24"/>
          <w:szCs w:val="24"/>
          <w:lang w:eastAsia="ru-RU"/>
        </w:rPr>
      </w:pPr>
      <w:r w:rsidRPr="0053229D">
        <w:rPr>
          <w:rFonts w:ascii="Times New Roman" w:eastAsia="Times New Roman" w:hAnsi="Times New Roman" w:cs="Times New Roman"/>
          <w:sz w:val="24"/>
          <w:szCs w:val="24"/>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043418" w:rsidRPr="0053229D" w:rsidRDefault="00043418" w:rsidP="0095558E">
      <w:pPr>
        <w:shd w:val="clear" w:color="auto" w:fill="FFFFFF"/>
        <w:spacing w:after="0" w:line="288" w:lineRule="atLeast"/>
        <w:jc w:val="both"/>
        <w:textAlignment w:val="baseline"/>
        <w:rPr>
          <w:rFonts w:ascii="Times New Roman" w:eastAsia="Times New Roman" w:hAnsi="Times New Roman" w:cs="Times New Roman"/>
          <w:spacing w:val="2"/>
          <w:sz w:val="24"/>
          <w:szCs w:val="24"/>
          <w:lang w:eastAsia="ru-RU"/>
        </w:rPr>
      </w:pPr>
    </w:p>
    <w:p w:rsidR="00043418" w:rsidRPr="0053229D" w:rsidRDefault="00043418" w:rsidP="0095558E">
      <w:pPr>
        <w:shd w:val="clear" w:color="auto" w:fill="FFFFFF"/>
        <w:spacing w:after="0" w:line="288" w:lineRule="atLeast"/>
        <w:jc w:val="both"/>
        <w:textAlignment w:val="baseline"/>
        <w:rPr>
          <w:rFonts w:ascii="Times New Roman" w:eastAsia="Times New Roman" w:hAnsi="Times New Roman" w:cs="Times New Roman"/>
          <w:spacing w:val="2"/>
          <w:sz w:val="24"/>
          <w:szCs w:val="24"/>
          <w:lang w:eastAsia="ru-RU"/>
        </w:rPr>
      </w:pPr>
    </w:p>
    <w:sectPr w:rsidR="00043418" w:rsidRPr="0053229D" w:rsidSect="0095558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70"/>
    <w:rsid w:val="00043418"/>
    <w:rsid w:val="00197098"/>
    <w:rsid w:val="001A3136"/>
    <w:rsid w:val="00333E3C"/>
    <w:rsid w:val="004604AE"/>
    <w:rsid w:val="0053229D"/>
    <w:rsid w:val="008550E3"/>
    <w:rsid w:val="0095558E"/>
    <w:rsid w:val="00A0543E"/>
    <w:rsid w:val="00BD6070"/>
    <w:rsid w:val="00CB7AA5"/>
    <w:rsid w:val="00CD1CA0"/>
    <w:rsid w:val="00D86BC8"/>
    <w:rsid w:val="00D979E2"/>
    <w:rsid w:val="00ED3D14"/>
    <w:rsid w:val="00F913BB"/>
    <w:rsid w:val="00F9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418"/>
    <w:rPr>
      <w:rFonts w:ascii="Times New Roman" w:hAnsi="Times New Roman" w:cs="Times New Roman"/>
      <w:sz w:val="24"/>
      <w:szCs w:val="24"/>
    </w:rPr>
  </w:style>
  <w:style w:type="character" w:styleId="a4">
    <w:name w:val="Hyperlink"/>
    <w:basedOn w:val="a0"/>
    <w:uiPriority w:val="99"/>
    <w:semiHidden/>
    <w:unhideWhenUsed/>
    <w:rsid w:val="00043418"/>
    <w:rPr>
      <w:color w:val="0000FF"/>
      <w:u w:val="single"/>
    </w:rPr>
  </w:style>
  <w:style w:type="paragraph" w:styleId="a5">
    <w:name w:val="Balloon Text"/>
    <w:basedOn w:val="a"/>
    <w:link w:val="a6"/>
    <w:uiPriority w:val="99"/>
    <w:semiHidden/>
    <w:unhideWhenUsed/>
    <w:rsid w:val="001970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70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3418"/>
    <w:rPr>
      <w:rFonts w:ascii="Times New Roman" w:hAnsi="Times New Roman" w:cs="Times New Roman"/>
      <w:sz w:val="24"/>
      <w:szCs w:val="24"/>
    </w:rPr>
  </w:style>
  <w:style w:type="character" w:styleId="a4">
    <w:name w:val="Hyperlink"/>
    <w:basedOn w:val="a0"/>
    <w:uiPriority w:val="99"/>
    <w:semiHidden/>
    <w:unhideWhenUsed/>
    <w:rsid w:val="00043418"/>
    <w:rPr>
      <w:color w:val="0000FF"/>
      <w:u w:val="single"/>
    </w:rPr>
  </w:style>
  <w:style w:type="paragraph" w:styleId="a5">
    <w:name w:val="Balloon Text"/>
    <w:basedOn w:val="a"/>
    <w:link w:val="a6"/>
    <w:uiPriority w:val="99"/>
    <w:semiHidden/>
    <w:unhideWhenUsed/>
    <w:rsid w:val="001970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70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10517">
      <w:bodyDiv w:val="1"/>
      <w:marLeft w:val="0"/>
      <w:marRight w:val="0"/>
      <w:marTop w:val="0"/>
      <w:marBottom w:val="0"/>
      <w:divBdr>
        <w:top w:val="none" w:sz="0" w:space="0" w:color="auto"/>
        <w:left w:val="none" w:sz="0" w:space="0" w:color="auto"/>
        <w:bottom w:val="none" w:sz="0" w:space="0" w:color="auto"/>
        <w:right w:val="none" w:sz="0" w:space="0" w:color="auto"/>
      </w:divBdr>
      <w:divsChild>
        <w:div w:id="1736463998">
          <w:marLeft w:val="0"/>
          <w:marRight w:val="0"/>
          <w:marTop w:val="0"/>
          <w:marBottom w:val="0"/>
          <w:divBdr>
            <w:top w:val="none" w:sz="0" w:space="0" w:color="auto"/>
            <w:left w:val="none" w:sz="0" w:space="0" w:color="auto"/>
            <w:bottom w:val="none" w:sz="0" w:space="0" w:color="auto"/>
            <w:right w:val="none" w:sz="0" w:space="0" w:color="auto"/>
          </w:divBdr>
          <w:divsChild>
            <w:div w:id="1572351468">
              <w:marLeft w:val="0"/>
              <w:marRight w:val="0"/>
              <w:marTop w:val="0"/>
              <w:marBottom w:val="0"/>
              <w:divBdr>
                <w:top w:val="inset" w:sz="2" w:space="0" w:color="auto"/>
                <w:left w:val="inset" w:sz="2" w:space="1" w:color="auto"/>
                <w:bottom w:val="inset" w:sz="2" w:space="0" w:color="auto"/>
                <w:right w:val="inset" w:sz="2" w:space="1" w:color="auto"/>
              </w:divBdr>
            </w:div>
            <w:div w:id="137442700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516726005">
      <w:bodyDiv w:val="1"/>
      <w:marLeft w:val="0"/>
      <w:marRight w:val="0"/>
      <w:marTop w:val="0"/>
      <w:marBottom w:val="0"/>
      <w:divBdr>
        <w:top w:val="none" w:sz="0" w:space="0" w:color="auto"/>
        <w:left w:val="none" w:sz="0" w:space="0" w:color="auto"/>
        <w:bottom w:val="none" w:sz="0" w:space="0" w:color="auto"/>
        <w:right w:val="none" w:sz="0" w:space="0" w:color="auto"/>
      </w:divBdr>
      <w:divsChild>
        <w:div w:id="1452433293">
          <w:marLeft w:val="0"/>
          <w:marRight w:val="0"/>
          <w:marTop w:val="0"/>
          <w:marBottom w:val="0"/>
          <w:divBdr>
            <w:top w:val="none" w:sz="0" w:space="0" w:color="auto"/>
            <w:left w:val="none" w:sz="0" w:space="0" w:color="auto"/>
            <w:bottom w:val="none" w:sz="0" w:space="0" w:color="auto"/>
            <w:right w:val="none" w:sz="0" w:space="0" w:color="auto"/>
          </w:divBdr>
          <w:divsChild>
            <w:div w:id="908074188">
              <w:marLeft w:val="0"/>
              <w:marRight w:val="0"/>
              <w:marTop w:val="0"/>
              <w:marBottom w:val="0"/>
              <w:divBdr>
                <w:top w:val="none" w:sz="0" w:space="0" w:color="auto"/>
                <w:left w:val="none" w:sz="0" w:space="0" w:color="auto"/>
                <w:bottom w:val="none" w:sz="0" w:space="0" w:color="auto"/>
                <w:right w:val="none" w:sz="0" w:space="0" w:color="auto"/>
              </w:divBdr>
            </w:div>
            <w:div w:id="1415053622">
              <w:marLeft w:val="0"/>
              <w:marRight w:val="0"/>
              <w:marTop w:val="0"/>
              <w:marBottom w:val="0"/>
              <w:divBdr>
                <w:top w:val="none" w:sz="0" w:space="0" w:color="auto"/>
                <w:left w:val="none" w:sz="0" w:space="0" w:color="auto"/>
                <w:bottom w:val="none" w:sz="0" w:space="0" w:color="auto"/>
                <w:right w:val="none" w:sz="0" w:space="0" w:color="auto"/>
              </w:divBdr>
            </w:div>
            <w:div w:id="26026071">
              <w:marLeft w:val="0"/>
              <w:marRight w:val="0"/>
              <w:marTop w:val="0"/>
              <w:marBottom w:val="0"/>
              <w:divBdr>
                <w:top w:val="none" w:sz="0" w:space="0" w:color="auto"/>
                <w:left w:val="none" w:sz="0" w:space="0" w:color="auto"/>
                <w:bottom w:val="none" w:sz="0" w:space="0" w:color="auto"/>
                <w:right w:val="none" w:sz="0" w:space="0" w:color="auto"/>
              </w:divBdr>
            </w:div>
            <w:div w:id="1098411071">
              <w:marLeft w:val="360"/>
              <w:marRight w:val="0"/>
              <w:marTop w:val="0"/>
              <w:marBottom w:val="0"/>
              <w:divBdr>
                <w:top w:val="none" w:sz="0" w:space="0" w:color="auto"/>
                <w:left w:val="none" w:sz="0" w:space="0" w:color="auto"/>
                <w:bottom w:val="none" w:sz="0" w:space="0" w:color="auto"/>
                <w:right w:val="none" w:sz="0" w:space="0" w:color="auto"/>
              </w:divBdr>
            </w:div>
            <w:div w:id="1416710695">
              <w:marLeft w:val="360"/>
              <w:marRight w:val="0"/>
              <w:marTop w:val="0"/>
              <w:marBottom w:val="0"/>
              <w:divBdr>
                <w:top w:val="none" w:sz="0" w:space="0" w:color="auto"/>
                <w:left w:val="none" w:sz="0" w:space="0" w:color="auto"/>
                <w:bottom w:val="none" w:sz="0" w:space="0" w:color="auto"/>
                <w:right w:val="none" w:sz="0" w:space="0" w:color="auto"/>
              </w:divBdr>
            </w:div>
            <w:div w:id="1188833432">
              <w:marLeft w:val="360"/>
              <w:marRight w:val="0"/>
              <w:marTop w:val="0"/>
              <w:marBottom w:val="0"/>
              <w:divBdr>
                <w:top w:val="none" w:sz="0" w:space="0" w:color="auto"/>
                <w:left w:val="none" w:sz="0" w:space="0" w:color="auto"/>
                <w:bottom w:val="none" w:sz="0" w:space="0" w:color="auto"/>
                <w:right w:val="none" w:sz="0" w:space="0" w:color="auto"/>
              </w:divBdr>
            </w:div>
            <w:div w:id="1598832255">
              <w:marLeft w:val="360"/>
              <w:marRight w:val="0"/>
              <w:marTop w:val="0"/>
              <w:marBottom w:val="0"/>
              <w:divBdr>
                <w:top w:val="none" w:sz="0" w:space="0" w:color="auto"/>
                <w:left w:val="none" w:sz="0" w:space="0" w:color="auto"/>
                <w:bottom w:val="none" w:sz="0" w:space="0" w:color="auto"/>
                <w:right w:val="none" w:sz="0" w:space="0" w:color="auto"/>
              </w:divBdr>
            </w:div>
            <w:div w:id="737094408">
              <w:marLeft w:val="360"/>
              <w:marRight w:val="0"/>
              <w:marTop w:val="0"/>
              <w:marBottom w:val="0"/>
              <w:divBdr>
                <w:top w:val="none" w:sz="0" w:space="0" w:color="auto"/>
                <w:left w:val="none" w:sz="0" w:space="0" w:color="auto"/>
                <w:bottom w:val="none" w:sz="0" w:space="0" w:color="auto"/>
                <w:right w:val="none" w:sz="0" w:space="0" w:color="auto"/>
              </w:divBdr>
            </w:div>
          </w:divsChild>
        </w:div>
        <w:div w:id="1673793979">
          <w:marLeft w:val="0"/>
          <w:marRight w:val="0"/>
          <w:marTop w:val="0"/>
          <w:marBottom w:val="0"/>
          <w:divBdr>
            <w:top w:val="none" w:sz="0" w:space="0" w:color="auto"/>
            <w:left w:val="none" w:sz="0" w:space="0" w:color="auto"/>
            <w:bottom w:val="none" w:sz="0" w:space="0" w:color="auto"/>
            <w:right w:val="none" w:sz="0" w:space="0" w:color="auto"/>
          </w:divBdr>
          <w:divsChild>
            <w:div w:id="1049721936">
              <w:marLeft w:val="360"/>
              <w:marRight w:val="0"/>
              <w:marTop w:val="0"/>
              <w:marBottom w:val="0"/>
              <w:divBdr>
                <w:top w:val="none" w:sz="0" w:space="0" w:color="auto"/>
                <w:left w:val="none" w:sz="0" w:space="0" w:color="auto"/>
                <w:bottom w:val="none" w:sz="0" w:space="0" w:color="auto"/>
                <w:right w:val="none" w:sz="0" w:space="0" w:color="auto"/>
              </w:divBdr>
            </w:div>
            <w:div w:id="1041445187">
              <w:marLeft w:val="360"/>
              <w:marRight w:val="0"/>
              <w:marTop w:val="0"/>
              <w:marBottom w:val="0"/>
              <w:divBdr>
                <w:top w:val="none" w:sz="0" w:space="0" w:color="auto"/>
                <w:left w:val="none" w:sz="0" w:space="0" w:color="auto"/>
                <w:bottom w:val="none" w:sz="0" w:space="0" w:color="auto"/>
                <w:right w:val="none" w:sz="0" w:space="0" w:color="auto"/>
              </w:divBdr>
            </w:div>
            <w:div w:id="1941404674">
              <w:marLeft w:val="360"/>
              <w:marRight w:val="0"/>
              <w:marTop w:val="0"/>
              <w:marBottom w:val="0"/>
              <w:divBdr>
                <w:top w:val="none" w:sz="0" w:space="0" w:color="auto"/>
                <w:left w:val="none" w:sz="0" w:space="0" w:color="auto"/>
                <w:bottom w:val="none" w:sz="0" w:space="0" w:color="auto"/>
                <w:right w:val="none" w:sz="0" w:space="0" w:color="auto"/>
              </w:divBdr>
            </w:div>
            <w:div w:id="1993481969">
              <w:marLeft w:val="360"/>
              <w:marRight w:val="0"/>
              <w:marTop w:val="0"/>
              <w:marBottom w:val="0"/>
              <w:divBdr>
                <w:top w:val="none" w:sz="0" w:space="0" w:color="auto"/>
                <w:left w:val="none" w:sz="0" w:space="0" w:color="auto"/>
                <w:bottom w:val="none" w:sz="0" w:space="0" w:color="auto"/>
                <w:right w:val="none" w:sz="0" w:space="0" w:color="auto"/>
              </w:divBdr>
            </w:div>
            <w:div w:id="37973386">
              <w:marLeft w:val="360"/>
              <w:marRight w:val="0"/>
              <w:marTop w:val="0"/>
              <w:marBottom w:val="0"/>
              <w:divBdr>
                <w:top w:val="none" w:sz="0" w:space="0" w:color="auto"/>
                <w:left w:val="none" w:sz="0" w:space="0" w:color="auto"/>
                <w:bottom w:val="none" w:sz="0" w:space="0" w:color="auto"/>
                <w:right w:val="none" w:sz="0" w:space="0" w:color="auto"/>
              </w:divBdr>
            </w:div>
          </w:divsChild>
        </w:div>
        <w:div w:id="1194419189">
          <w:marLeft w:val="360"/>
          <w:marRight w:val="0"/>
          <w:marTop w:val="0"/>
          <w:marBottom w:val="0"/>
          <w:divBdr>
            <w:top w:val="none" w:sz="0" w:space="0" w:color="auto"/>
            <w:left w:val="none" w:sz="0" w:space="0" w:color="auto"/>
            <w:bottom w:val="none" w:sz="0" w:space="0" w:color="auto"/>
            <w:right w:val="none" w:sz="0" w:space="0" w:color="auto"/>
          </w:divBdr>
        </w:div>
        <w:div w:id="1244490369">
          <w:marLeft w:val="360"/>
          <w:marRight w:val="0"/>
          <w:marTop w:val="0"/>
          <w:marBottom w:val="0"/>
          <w:divBdr>
            <w:top w:val="none" w:sz="0" w:space="0" w:color="auto"/>
            <w:left w:val="none" w:sz="0" w:space="0" w:color="auto"/>
            <w:bottom w:val="none" w:sz="0" w:space="0" w:color="auto"/>
            <w:right w:val="none" w:sz="0" w:space="0" w:color="auto"/>
          </w:divBdr>
        </w:div>
        <w:div w:id="90513497">
          <w:marLeft w:val="360"/>
          <w:marRight w:val="0"/>
          <w:marTop w:val="0"/>
          <w:marBottom w:val="0"/>
          <w:divBdr>
            <w:top w:val="none" w:sz="0" w:space="0" w:color="auto"/>
            <w:left w:val="none" w:sz="0" w:space="0" w:color="auto"/>
            <w:bottom w:val="none" w:sz="0" w:space="0" w:color="auto"/>
            <w:right w:val="none" w:sz="0" w:space="0" w:color="auto"/>
          </w:divBdr>
        </w:div>
        <w:div w:id="2057510984">
          <w:marLeft w:val="360"/>
          <w:marRight w:val="0"/>
          <w:marTop w:val="0"/>
          <w:marBottom w:val="0"/>
          <w:divBdr>
            <w:top w:val="none" w:sz="0" w:space="0" w:color="auto"/>
            <w:left w:val="none" w:sz="0" w:space="0" w:color="auto"/>
            <w:bottom w:val="none" w:sz="0" w:space="0" w:color="auto"/>
            <w:right w:val="none" w:sz="0" w:space="0" w:color="auto"/>
          </w:divBdr>
        </w:div>
        <w:div w:id="211158070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02053196" TargetMode="External"/><Relationship Id="rId12" Type="http://schemas.openxmlformats.org/officeDocument/2006/relationships/hyperlink" Target="http://sargazinskoe.eps74.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http://sargazinskoe.eps74.ru/"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Og5uVQLLmmM0/Km2AlvVli521hdebRU8A0L2xkGxAM4=</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nCsWJWMul7TMq+E4pHCYD4Nt3Bsfye/xGxYkXDbW5Aw=</DigestValue>
    </Reference>
  </SignedInfo>
  <SignatureValue>t7wnAcNXH9eW/OJYa12dvpt/Gz6ZEOVh4xkO+xw7oLBkvwVQ5RScsXVwptmttjpJ
919EM10K5XtS5TvoY7J3Bg==</SignatureValue>
  <KeyInfo>
    <X509Data>
      <X509Certificate>MIIKiDCCCjOgAwIBAgIQQFAWoM0h10NicNwfXYMtzTAMBggqhQMHAQEDAgUAMIIB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</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0F4f8RE4qwJttRI8NETxftAVTCs=</DigestValue>
      </Reference>
      <Reference URI="/word/document.xml?ContentType=application/vnd.openxmlformats-officedocument.wordprocessingml.document.main+xml">
        <DigestMethod Algorithm="http://www.w3.org/2000/09/xmldsig#sha1"/>
        <DigestValue>iX0KxaHVwXx0lfhT7dWA4PmUUAQ=</DigestValue>
      </Reference>
      <Reference URI="/word/fontTable.xml?ContentType=application/vnd.openxmlformats-officedocument.wordprocessingml.fontTable+xml">
        <DigestMethod Algorithm="http://www.w3.org/2000/09/xmldsig#sha1"/>
        <DigestValue>2CE1pH9xHN1Hi9b+A7ODydBp46k=</DigestValue>
      </Reference>
      <Reference URI="/word/media/image1.png?ContentType=image/png">
        <DigestMethod Algorithm="http://www.w3.org/2000/09/xmldsig#sha1"/>
        <DigestValue>IRa1Maxr7M7yZQzExqVLgfXq7d4=</DigestValue>
      </Reference>
      <Reference URI="/word/settings.xml?ContentType=application/vnd.openxmlformats-officedocument.wordprocessingml.settings+xml">
        <DigestMethod Algorithm="http://www.w3.org/2000/09/xmldsig#sha1"/>
        <DigestValue>dxeeZmWjWKJCJKC33VD6UY3P1t0=</DigestValue>
      </Reference>
      <Reference URI="/word/styles.xml?ContentType=application/vnd.openxmlformats-officedocument.wordprocessingml.styles+xml">
        <DigestMethod Algorithm="http://www.w3.org/2000/09/xmldsig#sha1"/>
        <DigestValue>OyHnFiCIOJRYQLddqVkNyplV+vU=</DigestValue>
      </Reference>
      <Reference URI="/word/stylesWithEffects.xml?ContentType=application/vnd.ms-word.stylesWithEffects+xml">
        <DigestMethod Algorithm="http://www.w3.org/2000/09/xmldsig#sha1"/>
        <DigestValue>anLbSmJfJf5/UY5TM5RSmM+RopY=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QGsAE0FIMcP/BluMzvAonO3907M=</DigestValue>
      </Reference>
    </Manifest>
    <SignatureProperties>
      <SignatureProperty Id="idSignatureTime" Target="#idPackageSignature">
        <mdssi:SignatureTime>
          <mdssi:Format>YYYY-MM-DDThh:mm:ssTZD</mdssi:Format>
          <mdssi:Value>2020-08-20T04:59:06Z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2020-08-20T04:59:06Z</xd:SigningTime>
          <xd:SigningCertificate>
            <xd:Cert>
              <xd:CertDigest>
                <DigestMethod Algorithm="http://www.w3.org/2000/09/xmldsig#sha1"/>
                <DigestValue>HDVxEb7rdynT9uoq/27pUEFdz48=</DigestValue>
              </xd:CertDigest>
              <xd:IssuerSerial>
                <X509IssuerName>ИНН=007451019159, ОГРН=1027402894397, T=Уполномоченное лицо УЦ, E=info@stek-trust.ru, CN="АО ""НТЦ СТЭК""", O="АО ""НТЦ СТЭК""", STREET=Энтузиастов 12Б, L=Челябинск, S=74 Челябинская область, C=RU</X509IssuerName>
                <X509SerialNumber>85486434431920022812411536574825835981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AF38-FA0A-47C9-9457-59761313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9</Pages>
  <Words>3631</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2020-08-03T06:24:00Z</cp:lastPrinted>
  <dcterms:created xsi:type="dcterms:W3CDTF">2020-07-10T09:15:00Z</dcterms:created>
  <dcterms:modified xsi:type="dcterms:W3CDTF">2020-08-03T06:24:00Z</dcterms:modified>
</cp:coreProperties>
</file>